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FD25" w14:textId="776231C2" w:rsidR="00532F93" w:rsidRPr="00532F93" w:rsidRDefault="000E3B4A" w:rsidP="00632768">
      <w:pPr>
        <w:spacing w:line="20" w:lineRule="exact"/>
        <w:rPr>
          <w:rFonts w:ascii="Palatino Linotype" w:hAnsi="Palatino Linotype"/>
          <w:sz w:val="22"/>
          <w:szCs w:val="22"/>
        </w:rPr>
        <w:sectPr w:rsidR="00532F93" w:rsidRPr="00532F93">
          <w:headerReference w:type="default" r:id="rId10"/>
          <w:footerReference w:type="default" r:id="rId11"/>
          <w:pgSz w:w="12240" w:h="15840" w:code="1"/>
          <w:pgMar w:top="2520" w:right="720" w:bottom="1440" w:left="720" w:header="720" w:footer="576" w:gutter="0"/>
          <w:cols w:space="720"/>
          <w:docGrid w:linePitch="360"/>
        </w:sectPr>
      </w:pPr>
      <w:r w:rsidRPr="002A75F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44F27F3" wp14:editId="5BBC5809">
                <wp:simplePos x="0" y="0"/>
                <wp:positionH relativeFrom="page">
                  <wp:posOffset>5928995</wp:posOffset>
                </wp:positionH>
                <wp:positionV relativeFrom="page">
                  <wp:posOffset>697865</wp:posOffset>
                </wp:positionV>
                <wp:extent cx="1737360" cy="659130"/>
                <wp:effectExtent l="0" t="0" r="15240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sz w:val="18"/>
                                <w:szCs w:val="18"/>
                              </w:rPr>
                              <w:alias w:val="Directors"/>
                              <w:tag w:val="dir"/>
                              <w:id w:val="-83850064"/>
                              <w:lock w:val="sdtLocked"/>
                              <w:placeholder>
                                <w:docPart w:val="920787AD6D7842F58606A1A5264F4D3D"/>
                              </w:placeholder>
                            </w:sdtPr>
                            <w:sdtContent>
                              <w:p w14:paraId="0DA63BD5" w14:textId="77777777" w:rsidR="00B02E5F" w:rsidRPr="00532F93" w:rsidRDefault="00A06448">
                                <w:pPr>
                                  <w:pStyle w:val="HeadDirector-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32F9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Rigoberto Vargas, MPH</w:t>
                                </w:r>
                              </w:p>
                              <w:p w14:paraId="3D5223BC" w14:textId="4758874F" w:rsidR="00B02E5F" w:rsidRPr="00532F93" w:rsidRDefault="007C0309">
                                <w:pPr>
                                  <w:pStyle w:val="HeadDirectorTitle-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7C0309">
                                  <w:rPr>
                                    <w:rFonts w:ascii="Arial" w:hAnsi="Arial" w:cs="Arial"/>
                                    <w:szCs w:val="18"/>
                                  </w:rPr>
                                  <w:t>Director</w:t>
                                </w:r>
                              </w:p>
                              <w:p w14:paraId="1331B678" w14:textId="77777777" w:rsidR="00B02E5F" w:rsidRPr="00532F93" w:rsidRDefault="00A06448">
                                <w:pPr>
                                  <w:pStyle w:val="DirectorName-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32F9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Robert Levin, MD</w:t>
                                </w:r>
                              </w:p>
                              <w:p w14:paraId="7531E4E5" w14:textId="029CE961" w:rsidR="00B02E5F" w:rsidRPr="00532F93" w:rsidRDefault="002E077D">
                                <w:pPr>
                                  <w:pStyle w:val="CompanyRole-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E077D">
                                  <w:rPr>
                                    <w:sz w:val="18"/>
                                    <w:szCs w:val="18"/>
                                  </w:rPr>
                                  <w:t>Oficial de Salud/Director Médico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B0A7EFE">
              <v:shapetype id="_x0000_t202" coordsize="21600,21600" o:spt="202" path="m,l,21600r21600,l21600,xe" w14:anchorId="344F27F3">
                <v:stroke joinstyle="miter"/>
                <v:path gradientshapeok="t" o:connecttype="rect"/>
              </v:shapetype>
              <v:shape id="Text Box 9" style="position:absolute;margin-left:466.85pt;margin-top:54.95pt;width:136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">
                <v:textbox inset=",0,0,0">
                  <w:txbxContent>
                    <w:sdt>
                      <w:sdtPr>
                        <w:id w:val="1156918117"/>
                        <w:rPr>
                          <w:b w:val="0"/>
                          <w:sz w:val="18"/>
                          <w:szCs w:val="18"/>
                        </w:rPr>
                        <w:alias w:val="Directors"/>
                        <w:tag w:val="dir"/>
                        <w:id w:val="-83850064"/>
                        <w:lock w:val="sdtLocked"/>
                        <w:placeholder>
                          <w:docPart w:val="920787AD6D7842F58606A1A5264F4D3D"/>
                        </w:placeholder>
                      </w:sdtPr>
                      <w:sdtContent>
                        <w:p w:rsidRPr="00532F93" w:rsidR="00B02E5F" w:rsidRDefault="00A06448" w14:paraId="27BFA150" w14:textId="77777777">
                          <w:pPr>
                            <w:pStyle w:val="HeadDirector-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2F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Rigoberto Vargas, MPH</w:t>
                          </w:r>
                        </w:p>
                        <w:p w:rsidRPr="00532F93" w:rsidR="00B02E5F" w:rsidRDefault="007C0309" w14:paraId="581F4A79" w14:textId="4758874F">
                          <w:pPr>
                            <w:pStyle w:val="HeadDirectorTitle-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7C0309">
                            <w:rPr>
                              <w:rFonts w:ascii="Arial" w:hAnsi="Arial" w:cs="Arial"/>
                              <w:szCs w:val="18"/>
                            </w:rPr>
                            <w:t>Director</w:t>
                          </w:r>
                        </w:p>
                        <w:p w:rsidRPr="00532F93" w:rsidR="00B02E5F" w:rsidRDefault="00A06448" w14:paraId="5C4B6107" w14:textId="77777777">
                          <w:pPr>
                            <w:pStyle w:val="DirectorName-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2F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Robert Levin, MD</w:t>
                          </w:r>
                        </w:p>
                        <w:p w:rsidRPr="00532F93" w:rsidR="00B02E5F" w:rsidRDefault="002E077D" w14:paraId="4B21CA80" w14:textId="029CE961">
                          <w:pPr>
                            <w:pStyle w:val="CompanyRole-"/>
                            <w:rPr>
                              <w:sz w:val="18"/>
                              <w:szCs w:val="18"/>
                            </w:rPr>
                          </w:pPr>
                          <w:r w:rsidRPr="002E077D">
                            <w:rPr>
                              <w:sz w:val="18"/>
                              <w:szCs w:val="18"/>
                            </w:rPr>
                            <w:t>Oficial de Salud/Director Médico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6552578" w14:textId="6E195B53" w:rsidR="00532F93" w:rsidRPr="00532F93" w:rsidRDefault="756C0F6F" w:rsidP="170DEF89">
      <w:pPr>
        <w:tabs>
          <w:tab w:val="center" w:pos="4680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  <w:r w:rsidRPr="4B66EFE5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C</w:t>
      </w:r>
      <w:r w:rsidR="415EE1DD" w:rsidRPr="4B66EFE5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OMUNI</w:t>
      </w:r>
      <w:r w:rsidR="3192B9B6" w:rsidRPr="4B66EFE5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 xml:space="preserve">CADO DE </w:t>
      </w:r>
      <w:r w:rsidR="3192B9B6" w:rsidRPr="52ED3DF0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PRENSA</w:t>
      </w:r>
    </w:p>
    <w:p w14:paraId="3F0DFFBA" w14:textId="5BD319CA" w:rsidR="003217E5" w:rsidRPr="003B6EC5" w:rsidRDefault="40E27DB1" w:rsidP="073AC265">
      <w:pPr>
        <w:tabs>
          <w:tab w:val="center" w:pos="4680"/>
        </w:tabs>
        <w:spacing w:line="276" w:lineRule="auto"/>
        <w:rPr>
          <w:rFonts w:ascii="Arial" w:hAnsi="Arial" w:cs="Arial"/>
          <w:b/>
          <w:bCs/>
          <w:color w:val="006B9E" w:themeColor="text2"/>
          <w:sz w:val="20"/>
          <w:szCs w:val="20"/>
          <w:lang w:val="es-MX"/>
        </w:rPr>
      </w:pPr>
      <w:r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>-</w:t>
      </w:r>
      <w:r w:rsidR="480734A7"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>NEWS</w:t>
      </w:r>
      <w:r w:rsidR="1BB2BDF2"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 xml:space="preserve"> </w:t>
      </w:r>
      <w:r w:rsidR="66F60222"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>RELEASE</w:t>
      </w:r>
      <w:r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>-</w:t>
      </w:r>
    </w:p>
    <w:p w14:paraId="7840E3FB" w14:textId="324B2D15" w:rsidR="170DEF89" w:rsidRDefault="170DEF89" w:rsidP="170DEF89">
      <w:pPr>
        <w:tabs>
          <w:tab w:val="center" w:pos="4680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4A4BD7F6" w14:textId="4BAC3F5C" w:rsidR="00AD0D04" w:rsidRPr="00AD0D04" w:rsidRDefault="007F0037" w:rsidP="00AD0D04">
      <w:pPr>
        <w:rPr>
          <w:rFonts w:ascii="Arial" w:hAnsi="Arial" w:cs="Arial"/>
          <w:sz w:val="18"/>
          <w:szCs w:val="18"/>
          <w:lang w:val="es-MX"/>
        </w:rPr>
      </w:pPr>
      <w:r w:rsidRPr="003B6EC5">
        <w:rPr>
          <w:rFonts w:ascii="Arial" w:hAnsi="Arial" w:cs="Arial"/>
          <w:b/>
          <w:color w:val="FF0000"/>
          <w:sz w:val="22"/>
          <w:szCs w:val="22"/>
          <w:lang w:val="es-MX"/>
        </w:rPr>
        <w:t>PARA PUBLICACIÓN INMEDIATA</w:t>
      </w:r>
      <w:r w:rsidR="00AD0D04" w:rsidRPr="003B6EC5">
        <w:rPr>
          <w:rFonts w:eastAsia="Calibri"/>
          <w:b/>
          <w:bCs/>
          <w:lang w:val="es-MX"/>
        </w:rPr>
        <w:br/>
      </w:r>
      <w:r w:rsidR="002364A9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Contacto para medios de comunicación: </w:t>
      </w:r>
      <w:r w:rsidR="00AD0D04" w:rsidRPr="003B6EC5">
        <w:rPr>
          <w:rFonts w:ascii="Arial" w:eastAsia="Calibri" w:hAnsi="Arial" w:cs="Arial"/>
          <w:b/>
          <w:bCs/>
          <w:sz w:val="18"/>
          <w:szCs w:val="18"/>
          <w:lang w:val="es-MX"/>
        </w:rPr>
        <w:br/>
      </w:r>
      <w:r w:rsidR="00AD0D04" w:rsidRPr="00AD0D04">
        <w:rPr>
          <w:rFonts w:ascii="Arial" w:hAnsi="Arial" w:cs="Arial"/>
          <w:bCs/>
          <w:sz w:val="18"/>
          <w:szCs w:val="18"/>
          <w:lang w:val="es-MX"/>
        </w:rPr>
        <w:t>A</w:t>
      </w:r>
      <w:r w:rsidR="004266C1">
        <w:rPr>
          <w:rFonts w:ascii="Arial" w:hAnsi="Arial" w:cs="Arial"/>
          <w:bCs/>
          <w:sz w:val="18"/>
          <w:szCs w:val="18"/>
          <w:lang w:val="es-MX"/>
        </w:rPr>
        <w:t>lexandria Arias</w:t>
      </w:r>
      <w:r w:rsidR="00AD0D04" w:rsidRPr="00AD0D04">
        <w:rPr>
          <w:rFonts w:ascii="Arial" w:hAnsi="Arial" w:cs="Arial"/>
          <w:bCs/>
          <w:sz w:val="18"/>
          <w:szCs w:val="18"/>
          <w:lang w:val="es-MX"/>
        </w:rPr>
        <w:t>-</w:t>
      </w:r>
      <w:r w:rsidR="00AD0D04" w:rsidRPr="00AD0D04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572368">
        <w:rPr>
          <w:rFonts w:ascii="Arial" w:hAnsi="Arial" w:cs="Arial"/>
          <w:sz w:val="18"/>
          <w:szCs w:val="18"/>
          <w:lang w:val="es-MX"/>
        </w:rPr>
        <w:t xml:space="preserve">Oficial de </w:t>
      </w:r>
      <w:r w:rsidR="00CE0B5D">
        <w:rPr>
          <w:rFonts w:ascii="Arial" w:hAnsi="Arial" w:cs="Arial"/>
          <w:sz w:val="18"/>
          <w:szCs w:val="18"/>
          <w:lang w:val="es-MX"/>
        </w:rPr>
        <w:t>I</w:t>
      </w:r>
      <w:r w:rsidR="00572368">
        <w:rPr>
          <w:rFonts w:ascii="Arial" w:hAnsi="Arial" w:cs="Arial"/>
          <w:sz w:val="18"/>
          <w:szCs w:val="18"/>
          <w:lang w:val="es-MX"/>
        </w:rPr>
        <w:t xml:space="preserve">nformación </w:t>
      </w:r>
      <w:r w:rsidR="00CE0B5D">
        <w:rPr>
          <w:rFonts w:ascii="Arial" w:hAnsi="Arial" w:cs="Arial"/>
          <w:sz w:val="18"/>
          <w:szCs w:val="18"/>
          <w:lang w:val="es-MX"/>
        </w:rPr>
        <w:t>P</w:t>
      </w:r>
      <w:r w:rsidR="00BC3DFB">
        <w:rPr>
          <w:rFonts w:ascii="Arial" w:hAnsi="Arial" w:cs="Arial"/>
          <w:sz w:val="18"/>
          <w:szCs w:val="18"/>
          <w:lang w:val="es-MX"/>
        </w:rPr>
        <w:t>ú</w:t>
      </w:r>
      <w:r w:rsidR="00572368">
        <w:rPr>
          <w:rFonts w:ascii="Arial" w:hAnsi="Arial" w:cs="Arial"/>
          <w:sz w:val="18"/>
          <w:szCs w:val="18"/>
          <w:lang w:val="es-MX"/>
        </w:rPr>
        <w:t>blica</w:t>
      </w:r>
      <w:r w:rsidR="00CE0B5D" w:rsidRPr="00AD0D04">
        <w:rPr>
          <w:rFonts w:ascii="Arial" w:hAnsi="Arial" w:cs="Arial"/>
          <w:sz w:val="18"/>
          <w:szCs w:val="18"/>
          <w:lang w:val="es-MX"/>
        </w:rPr>
        <w:t xml:space="preserve"> </w:t>
      </w:r>
      <w:r w:rsidR="00AD0D04" w:rsidRPr="00AD0D04">
        <w:rPr>
          <w:rFonts w:ascii="Arial" w:hAnsi="Arial" w:cs="Arial"/>
          <w:sz w:val="18"/>
          <w:szCs w:val="18"/>
          <w:lang w:val="es-MX"/>
        </w:rPr>
        <w:br/>
        <w:t xml:space="preserve">(805) </w:t>
      </w:r>
      <w:r w:rsidR="00BA4D7A">
        <w:rPr>
          <w:rFonts w:ascii="Arial" w:hAnsi="Arial" w:cs="Arial"/>
          <w:sz w:val="18"/>
          <w:szCs w:val="18"/>
          <w:lang w:val="es-MX"/>
        </w:rPr>
        <w:t>981-5101</w:t>
      </w:r>
      <w:r w:rsidR="00AD0D04" w:rsidRPr="00AD0D04">
        <w:rPr>
          <w:rFonts w:ascii="Arial" w:hAnsi="Arial" w:cs="Arial"/>
          <w:sz w:val="18"/>
          <w:szCs w:val="18"/>
          <w:lang w:val="es-MX"/>
        </w:rPr>
        <w:br/>
      </w:r>
      <w:hyperlink r:id="rId12" w:history="1">
        <w:r w:rsidR="00CF55B4" w:rsidRPr="00321D34">
          <w:rPr>
            <w:rStyle w:val="Hyperlink"/>
            <w:rFonts w:ascii="Arial" w:hAnsi="Arial" w:cs="Arial"/>
            <w:sz w:val="18"/>
            <w:szCs w:val="18"/>
            <w:lang w:val="es-MX"/>
          </w:rPr>
          <w:t>Alexandria.arias@ventura.org</w:t>
        </w:r>
      </w:hyperlink>
    </w:p>
    <w:p w14:paraId="0CA86933" w14:textId="5AA8C6D1" w:rsidR="00A07B96" w:rsidRPr="003B6EC5" w:rsidRDefault="00A07B96" w:rsidP="00AD0D04">
      <w:pPr>
        <w:rPr>
          <w:bCs/>
          <w:sz w:val="22"/>
          <w:szCs w:val="22"/>
          <w:lang w:val="es-MX"/>
        </w:rPr>
      </w:pPr>
    </w:p>
    <w:p w14:paraId="20E9A04B" w14:textId="3362E88C" w:rsidR="005D1423" w:rsidRPr="003B6EC5" w:rsidRDefault="25F60C0B" w:rsidP="073AC265">
      <w:pPr>
        <w:tabs>
          <w:tab w:val="center" w:pos="4680"/>
        </w:tabs>
        <w:spacing w:line="276" w:lineRule="auto"/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</w:pPr>
      <w:r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>9 de junio del</w:t>
      </w:r>
      <w:r w:rsidR="10923E79" w:rsidRPr="073AC265"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  <w:t xml:space="preserve"> 2023</w:t>
      </w:r>
    </w:p>
    <w:p w14:paraId="13084759" w14:textId="4FA52468" w:rsidR="343FD941" w:rsidRDefault="343FD941" w:rsidP="343FD941">
      <w:pPr>
        <w:tabs>
          <w:tab w:val="center" w:pos="4680"/>
        </w:tabs>
        <w:spacing w:line="276" w:lineRule="auto"/>
        <w:rPr>
          <w:rFonts w:ascii="Arial" w:hAnsi="Arial" w:cs="Arial"/>
          <w:b/>
          <w:bCs/>
          <w:color w:val="006B9E" w:themeColor="text2"/>
          <w:sz w:val="22"/>
          <w:szCs w:val="22"/>
          <w:lang w:val="es-MX"/>
        </w:rPr>
      </w:pPr>
    </w:p>
    <w:p w14:paraId="164B5E16" w14:textId="17CC5C12" w:rsidR="00857DD3" w:rsidRPr="006302A4" w:rsidRDefault="007F0037" w:rsidP="007F0037">
      <w:pPr>
        <w:tabs>
          <w:tab w:val="center" w:pos="4680"/>
        </w:tabs>
        <w:spacing w:line="276" w:lineRule="auto"/>
        <w:jc w:val="center"/>
        <w:rPr>
          <w:rFonts w:asciiTheme="majorHAnsi" w:hAnsiTheme="majorHAnsi" w:cstheme="majorHAnsi"/>
          <w:b/>
          <w:i/>
          <w:iCs/>
          <w:lang w:val="es-MX"/>
        </w:rPr>
      </w:pPr>
      <w:r w:rsidRPr="006302A4">
        <w:rPr>
          <w:rFonts w:asciiTheme="majorHAnsi" w:hAnsiTheme="majorHAnsi" w:cstheme="majorHAnsi"/>
          <w:b/>
          <w:i/>
          <w:iCs/>
          <w:lang w:val="es-MX"/>
        </w:rPr>
        <w:t>Investigación de contactos de tuberculosis en</w:t>
      </w:r>
      <w:r w:rsidR="00043587" w:rsidRPr="006302A4">
        <w:rPr>
          <w:rFonts w:asciiTheme="majorHAnsi" w:hAnsiTheme="majorHAnsi" w:cstheme="majorHAnsi"/>
          <w:b/>
          <w:i/>
          <w:iCs/>
          <w:lang w:val="es-MX"/>
        </w:rPr>
        <w:t xml:space="preserve"> el Centro de Distribuci</w:t>
      </w:r>
      <w:r w:rsidR="00EF596F" w:rsidRPr="006302A4">
        <w:rPr>
          <w:rFonts w:asciiTheme="majorHAnsi" w:hAnsiTheme="majorHAnsi" w:cstheme="majorHAnsi"/>
          <w:b/>
          <w:i/>
          <w:iCs/>
          <w:lang w:val="es-MX"/>
        </w:rPr>
        <w:t xml:space="preserve">ón </w:t>
      </w:r>
      <w:r w:rsidR="003B6EC5" w:rsidRPr="006302A4">
        <w:rPr>
          <w:rFonts w:asciiTheme="majorHAnsi" w:hAnsiTheme="majorHAnsi" w:cstheme="majorHAnsi"/>
          <w:b/>
          <w:i/>
          <w:iCs/>
          <w:lang w:val="es-MX"/>
        </w:rPr>
        <w:t xml:space="preserve">de Amazon </w:t>
      </w:r>
      <w:r w:rsidR="0081338D" w:rsidRPr="006302A4">
        <w:rPr>
          <w:rFonts w:asciiTheme="majorHAnsi" w:hAnsiTheme="majorHAnsi" w:cstheme="majorHAnsi"/>
          <w:b/>
          <w:i/>
          <w:iCs/>
          <w:lang w:val="es-MX"/>
        </w:rPr>
        <w:t>en Oxnard</w:t>
      </w:r>
    </w:p>
    <w:p w14:paraId="1941F7EB" w14:textId="77777777" w:rsidR="007F0037" w:rsidRPr="006302A4" w:rsidRDefault="007F0037" w:rsidP="00FA67AA">
      <w:pPr>
        <w:tabs>
          <w:tab w:val="center" w:pos="4680"/>
        </w:tabs>
        <w:spacing w:line="276" w:lineRule="auto"/>
        <w:rPr>
          <w:rFonts w:asciiTheme="majorHAnsi" w:hAnsiTheme="majorHAnsi" w:cstheme="majorHAnsi"/>
          <w:b/>
          <w:lang w:val="es-MX"/>
        </w:rPr>
      </w:pPr>
    </w:p>
    <w:p w14:paraId="14A4F157" w14:textId="18EB642A" w:rsidR="00033A7D" w:rsidRPr="006302A4" w:rsidRDefault="00643BC3" w:rsidP="365C75DD">
      <w:pPr>
        <w:rPr>
          <w:rFonts w:asciiTheme="majorHAnsi" w:hAnsiTheme="majorHAnsi" w:cstheme="majorHAnsi"/>
          <w:b/>
          <w:bCs/>
          <w:lang w:val="es-MX"/>
        </w:rPr>
      </w:pPr>
      <w:r w:rsidRPr="006302A4">
        <w:rPr>
          <w:rFonts w:asciiTheme="majorHAnsi" w:hAnsiTheme="majorHAnsi" w:cstheme="majorHAnsi"/>
          <w:b/>
          <w:bCs/>
          <w:lang w:val="es-MX"/>
        </w:rPr>
        <w:t xml:space="preserve">Oxnard, CA </w:t>
      </w:r>
      <w:r w:rsidRPr="006302A4">
        <w:rPr>
          <w:rFonts w:asciiTheme="majorHAnsi" w:hAnsiTheme="majorHAnsi" w:cstheme="majorHAnsi"/>
          <w:lang w:val="es-MX"/>
        </w:rPr>
        <w:t>- Salud Pública del Condado de Ventura (VCPH) y Amazon han identificado a un</w:t>
      </w:r>
      <w:r w:rsidR="38F055C5" w:rsidRPr="006302A4">
        <w:rPr>
          <w:rFonts w:asciiTheme="majorHAnsi" w:hAnsiTheme="majorHAnsi" w:cstheme="majorHAnsi"/>
          <w:lang w:val="es-MX"/>
        </w:rPr>
        <w:t>a persona</w:t>
      </w:r>
      <w:r w:rsidRPr="006302A4">
        <w:rPr>
          <w:rFonts w:asciiTheme="majorHAnsi" w:hAnsiTheme="majorHAnsi" w:cstheme="majorHAnsi"/>
          <w:lang w:val="es-MX"/>
        </w:rPr>
        <w:t xml:space="preserve"> </w:t>
      </w:r>
      <w:r w:rsidR="0D3BD1A2" w:rsidRPr="006302A4">
        <w:rPr>
          <w:rFonts w:asciiTheme="majorHAnsi" w:hAnsiTheme="majorHAnsi" w:cstheme="majorHAnsi"/>
          <w:lang w:val="es-MX"/>
        </w:rPr>
        <w:t xml:space="preserve">que recientemente ha sido </w:t>
      </w:r>
      <w:r w:rsidRPr="006302A4">
        <w:rPr>
          <w:rFonts w:asciiTheme="majorHAnsi" w:hAnsiTheme="majorHAnsi" w:cstheme="majorHAnsi"/>
          <w:lang w:val="es-MX"/>
        </w:rPr>
        <w:t>diagnosticad</w:t>
      </w:r>
      <w:r w:rsidR="3F1B4EE1" w:rsidRPr="006302A4">
        <w:rPr>
          <w:rFonts w:asciiTheme="majorHAnsi" w:hAnsiTheme="majorHAnsi" w:cstheme="majorHAnsi"/>
          <w:lang w:val="es-MX"/>
        </w:rPr>
        <w:t>a</w:t>
      </w:r>
      <w:r w:rsidRPr="006302A4">
        <w:rPr>
          <w:rFonts w:asciiTheme="majorHAnsi" w:hAnsiTheme="majorHAnsi" w:cstheme="majorHAnsi"/>
          <w:lang w:val="es-MX"/>
        </w:rPr>
        <w:t xml:space="preserve"> con tuberculosis activa (TB) </w:t>
      </w:r>
      <w:r w:rsidR="2B8950C5" w:rsidRPr="006302A4">
        <w:rPr>
          <w:rFonts w:asciiTheme="majorHAnsi" w:hAnsiTheme="majorHAnsi" w:cstheme="majorHAnsi"/>
          <w:lang w:val="es-MX"/>
        </w:rPr>
        <w:t xml:space="preserve">y es </w:t>
      </w:r>
      <w:r w:rsidR="3959EAC7" w:rsidRPr="006302A4">
        <w:rPr>
          <w:rFonts w:asciiTheme="majorHAnsi" w:hAnsiTheme="majorHAnsi" w:cstheme="majorHAnsi"/>
          <w:lang w:val="es-MX"/>
        </w:rPr>
        <w:t>emplead</w:t>
      </w:r>
      <w:r w:rsidR="3CA46EDD" w:rsidRPr="006302A4">
        <w:rPr>
          <w:rFonts w:asciiTheme="majorHAnsi" w:hAnsiTheme="majorHAnsi" w:cstheme="majorHAnsi"/>
          <w:lang w:val="es-MX"/>
        </w:rPr>
        <w:t>a</w:t>
      </w:r>
      <w:r w:rsidRPr="006302A4">
        <w:rPr>
          <w:rFonts w:asciiTheme="majorHAnsi" w:hAnsiTheme="majorHAnsi" w:cstheme="majorHAnsi"/>
          <w:lang w:val="es-MX"/>
        </w:rPr>
        <w:t xml:space="preserve"> en el Centro de Distribución de Amazon en Oxnard. En este momento no </w:t>
      </w:r>
      <w:r w:rsidR="550C5705" w:rsidRPr="006302A4">
        <w:rPr>
          <w:rFonts w:asciiTheme="majorHAnsi" w:hAnsiTheme="majorHAnsi" w:cstheme="majorHAnsi"/>
          <w:lang w:val="es-MX"/>
        </w:rPr>
        <w:t xml:space="preserve">se conoce que </w:t>
      </w:r>
      <w:r w:rsidR="439921BE" w:rsidRPr="006302A4">
        <w:rPr>
          <w:rFonts w:asciiTheme="majorHAnsi" w:hAnsiTheme="majorHAnsi" w:cstheme="majorHAnsi"/>
          <w:lang w:val="es-MX"/>
        </w:rPr>
        <w:t>exist</w:t>
      </w:r>
      <w:r w:rsidR="132169C5" w:rsidRPr="006302A4">
        <w:rPr>
          <w:rFonts w:asciiTheme="majorHAnsi" w:hAnsiTheme="majorHAnsi" w:cstheme="majorHAnsi"/>
          <w:lang w:val="es-MX"/>
        </w:rPr>
        <w:t>a</w:t>
      </w:r>
      <w:r w:rsidR="550C5705" w:rsidRPr="006302A4">
        <w:rPr>
          <w:rFonts w:asciiTheme="majorHAnsi" w:hAnsiTheme="majorHAnsi" w:cstheme="majorHAnsi"/>
          <w:lang w:val="es-MX"/>
        </w:rPr>
        <w:t xml:space="preserve"> un </w:t>
      </w:r>
      <w:r w:rsidRPr="006302A4">
        <w:rPr>
          <w:rFonts w:asciiTheme="majorHAnsi" w:hAnsiTheme="majorHAnsi" w:cstheme="majorHAnsi"/>
          <w:lang w:val="es-MX"/>
        </w:rPr>
        <w:t xml:space="preserve">peligro para </w:t>
      </w:r>
      <w:r w:rsidR="6E4F17A2" w:rsidRPr="006302A4">
        <w:rPr>
          <w:rFonts w:asciiTheme="majorHAnsi" w:hAnsiTheme="majorHAnsi" w:cstheme="majorHAnsi"/>
          <w:lang w:val="es-MX"/>
        </w:rPr>
        <w:t>la comunidad</w:t>
      </w:r>
      <w:r w:rsidRPr="006302A4">
        <w:rPr>
          <w:rFonts w:asciiTheme="majorHAnsi" w:hAnsiTheme="majorHAnsi" w:cstheme="majorHAnsi"/>
          <w:lang w:val="es-MX"/>
        </w:rPr>
        <w:t xml:space="preserve">, y en esta ocasión, se cree que no está relacionado con el caso de tuberculosis </w:t>
      </w:r>
      <w:r w:rsidR="55A825FF" w:rsidRPr="006302A4">
        <w:rPr>
          <w:rFonts w:asciiTheme="majorHAnsi" w:hAnsiTheme="majorHAnsi" w:cstheme="majorHAnsi"/>
          <w:lang w:val="es-MX"/>
        </w:rPr>
        <w:t>anterior del mes de</w:t>
      </w:r>
      <w:r w:rsidRPr="006302A4">
        <w:rPr>
          <w:rFonts w:asciiTheme="majorHAnsi" w:hAnsiTheme="majorHAnsi" w:cstheme="majorHAnsi"/>
          <w:lang w:val="es-MX"/>
        </w:rPr>
        <w:t xml:space="preserve"> </w:t>
      </w:r>
      <w:r w:rsidR="1D11BA37" w:rsidRPr="006302A4">
        <w:rPr>
          <w:rFonts w:asciiTheme="majorHAnsi" w:hAnsiTheme="majorHAnsi" w:cstheme="majorHAnsi"/>
          <w:lang w:val="es-MX"/>
        </w:rPr>
        <w:t>a</w:t>
      </w:r>
      <w:r w:rsidRPr="006302A4">
        <w:rPr>
          <w:rFonts w:asciiTheme="majorHAnsi" w:hAnsiTheme="majorHAnsi" w:cstheme="majorHAnsi"/>
          <w:lang w:val="es-MX"/>
        </w:rPr>
        <w:t>bril.</w:t>
      </w:r>
    </w:p>
    <w:p w14:paraId="259A4E49" w14:textId="77777777" w:rsidR="00643BC3" w:rsidRPr="006302A4" w:rsidRDefault="00643BC3" w:rsidP="001D1572">
      <w:pPr>
        <w:rPr>
          <w:rFonts w:asciiTheme="majorHAnsi" w:hAnsiTheme="majorHAnsi" w:cstheme="majorHAnsi"/>
          <w:b/>
          <w:bCs/>
          <w:lang w:val="es-MX"/>
        </w:rPr>
      </w:pPr>
    </w:p>
    <w:p w14:paraId="449035AB" w14:textId="66F599F2" w:rsidR="006A0955" w:rsidRPr="006302A4" w:rsidRDefault="004B7041" w:rsidP="7BF049A9">
      <w:pPr>
        <w:rPr>
          <w:rFonts w:asciiTheme="majorHAnsi" w:hAnsiTheme="majorHAnsi" w:cstheme="majorHAnsi"/>
          <w:b/>
          <w:bCs/>
          <w:lang w:val="es-MX"/>
        </w:rPr>
      </w:pPr>
      <w:r w:rsidRPr="006302A4">
        <w:rPr>
          <w:rFonts w:asciiTheme="majorHAnsi" w:hAnsiTheme="majorHAnsi" w:cstheme="majorHAnsi"/>
          <w:lang w:val="es-MX"/>
        </w:rPr>
        <w:t xml:space="preserve">El personal del Programa de Tuberculosis de Salud Pública del Condado de Ventura respondió rápidamente </w:t>
      </w:r>
      <w:r w:rsidR="0D2179F0" w:rsidRPr="006302A4">
        <w:rPr>
          <w:rFonts w:asciiTheme="majorHAnsi" w:hAnsiTheme="majorHAnsi" w:cstheme="majorHAnsi"/>
          <w:lang w:val="es-MX"/>
        </w:rPr>
        <w:t>para coordinar</w:t>
      </w:r>
      <w:r w:rsidRPr="006302A4">
        <w:rPr>
          <w:rFonts w:asciiTheme="majorHAnsi" w:hAnsiTheme="majorHAnsi" w:cstheme="majorHAnsi"/>
          <w:lang w:val="es-MX"/>
        </w:rPr>
        <w:t xml:space="preserve"> con la dirección de Amazon </w:t>
      </w:r>
      <w:r w:rsidR="2D844C96" w:rsidRPr="006302A4">
        <w:rPr>
          <w:rFonts w:asciiTheme="majorHAnsi" w:hAnsiTheme="majorHAnsi" w:cstheme="majorHAnsi"/>
          <w:lang w:val="es-MX"/>
        </w:rPr>
        <w:t xml:space="preserve">las </w:t>
      </w:r>
      <w:r w:rsidR="2FC94498" w:rsidRPr="006302A4">
        <w:rPr>
          <w:rFonts w:asciiTheme="majorHAnsi" w:hAnsiTheme="majorHAnsi" w:cstheme="majorHAnsi"/>
          <w:lang w:val="es-MX"/>
        </w:rPr>
        <w:t>notifica</w:t>
      </w:r>
      <w:r w:rsidR="23D76FD0" w:rsidRPr="006302A4">
        <w:rPr>
          <w:rFonts w:asciiTheme="majorHAnsi" w:hAnsiTheme="majorHAnsi" w:cstheme="majorHAnsi"/>
          <w:lang w:val="es-MX"/>
        </w:rPr>
        <w:t>ciones a su</w:t>
      </w:r>
      <w:r w:rsidRPr="006302A4">
        <w:rPr>
          <w:rFonts w:asciiTheme="majorHAnsi" w:hAnsiTheme="majorHAnsi" w:cstheme="majorHAnsi"/>
          <w:lang w:val="es-MX"/>
        </w:rPr>
        <w:t xml:space="preserve"> personal los días 6 y 8 de </w:t>
      </w:r>
      <w:r w:rsidR="1298491D" w:rsidRPr="006302A4">
        <w:rPr>
          <w:rFonts w:asciiTheme="majorHAnsi" w:hAnsiTheme="majorHAnsi" w:cstheme="majorHAnsi"/>
          <w:lang w:val="es-MX"/>
        </w:rPr>
        <w:t>j</w:t>
      </w:r>
      <w:r w:rsidRPr="006302A4">
        <w:rPr>
          <w:rFonts w:asciiTheme="majorHAnsi" w:hAnsiTheme="majorHAnsi" w:cstheme="majorHAnsi"/>
          <w:lang w:val="es-MX"/>
        </w:rPr>
        <w:t>unio de la posible exposición.</w:t>
      </w:r>
    </w:p>
    <w:p w14:paraId="02E7AD67" w14:textId="2FFDD615" w:rsidR="00C15C6F" w:rsidRPr="006302A4" w:rsidRDefault="000F3C0D" w:rsidP="00C15C6F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 xml:space="preserve">Los oficiales de VCPH inmediatamente </w:t>
      </w:r>
      <w:r w:rsidR="11CA6659" w:rsidRPr="006302A4">
        <w:rPr>
          <w:rFonts w:asciiTheme="majorHAnsi" w:hAnsiTheme="majorHAnsi" w:cstheme="majorHAnsi"/>
          <w:lang w:val="es-MX"/>
        </w:rPr>
        <w:t>r</w:t>
      </w:r>
      <w:r w:rsidR="6820813B" w:rsidRPr="006302A4">
        <w:rPr>
          <w:rFonts w:asciiTheme="majorHAnsi" w:hAnsiTheme="majorHAnsi" w:cstheme="majorHAnsi"/>
          <w:lang w:val="es-MX"/>
        </w:rPr>
        <w:t>ealizaron</w:t>
      </w:r>
      <w:r w:rsidRPr="006302A4">
        <w:rPr>
          <w:rFonts w:asciiTheme="majorHAnsi" w:hAnsiTheme="majorHAnsi" w:cstheme="majorHAnsi"/>
          <w:lang w:val="es-MX"/>
        </w:rPr>
        <w:t xml:space="preserve"> sesiones educativas para el personal </w:t>
      </w:r>
      <w:r w:rsidR="518EE82D" w:rsidRPr="006302A4">
        <w:rPr>
          <w:rFonts w:asciiTheme="majorHAnsi" w:hAnsiTheme="majorHAnsi" w:cstheme="majorHAnsi"/>
          <w:lang w:val="es-MX"/>
        </w:rPr>
        <w:t>de Amazon</w:t>
      </w:r>
      <w:r w:rsidRPr="006302A4">
        <w:rPr>
          <w:rFonts w:asciiTheme="majorHAnsi" w:hAnsiTheme="majorHAnsi" w:cstheme="majorHAnsi"/>
          <w:lang w:val="es-MX"/>
        </w:rPr>
        <w:t xml:space="preserve"> sobre la Tuberculosis, las pruebas, los síntomas y los planes de tratamiento</w:t>
      </w:r>
      <w:r w:rsidR="188C44F7" w:rsidRPr="006302A4">
        <w:rPr>
          <w:rFonts w:asciiTheme="majorHAnsi" w:hAnsiTheme="majorHAnsi" w:cstheme="majorHAnsi"/>
          <w:lang w:val="es-MX"/>
        </w:rPr>
        <w:t xml:space="preserve"> disponibles</w:t>
      </w:r>
      <w:r w:rsidRPr="006302A4">
        <w:rPr>
          <w:rFonts w:asciiTheme="majorHAnsi" w:hAnsiTheme="majorHAnsi" w:cstheme="majorHAnsi"/>
          <w:lang w:val="es-MX"/>
        </w:rPr>
        <w:t>.</w:t>
      </w:r>
    </w:p>
    <w:p w14:paraId="41321CBA" w14:textId="77777777" w:rsidR="000F3C0D" w:rsidRPr="006302A4" w:rsidRDefault="000F3C0D" w:rsidP="00C15C6F">
      <w:pPr>
        <w:rPr>
          <w:rFonts w:asciiTheme="majorHAnsi" w:hAnsiTheme="majorHAnsi" w:cstheme="majorHAnsi"/>
          <w:lang w:val="es-MX"/>
        </w:rPr>
      </w:pPr>
    </w:p>
    <w:p w14:paraId="55057985" w14:textId="5A9C0496" w:rsidR="00E9157C" w:rsidRPr="006302A4" w:rsidRDefault="2C7DB507" w:rsidP="733A743D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 xml:space="preserve">Se </w:t>
      </w:r>
      <w:r w:rsidR="1A17BC28" w:rsidRPr="006302A4">
        <w:rPr>
          <w:rFonts w:asciiTheme="majorHAnsi" w:hAnsiTheme="majorHAnsi" w:cstheme="majorHAnsi"/>
          <w:lang w:val="es-MX"/>
        </w:rPr>
        <w:t>ofrecerá</w:t>
      </w:r>
      <w:r w:rsidR="521430EA" w:rsidRPr="006302A4">
        <w:rPr>
          <w:rFonts w:asciiTheme="majorHAnsi" w:hAnsiTheme="majorHAnsi" w:cstheme="majorHAnsi"/>
          <w:lang w:val="es-MX"/>
        </w:rPr>
        <w:t>n</w:t>
      </w:r>
      <w:r w:rsidR="00AC0642" w:rsidRPr="006302A4">
        <w:rPr>
          <w:rFonts w:asciiTheme="majorHAnsi" w:hAnsiTheme="majorHAnsi" w:cstheme="majorHAnsi"/>
          <w:lang w:val="es-MX"/>
        </w:rPr>
        <w:t xml:space="preserve"> pruebas gratuitas a los empleados identificados como contactos cercanos</w:t>
      </w:r>
      <w:r w:rsidR="5039AC29" w:rsidRPr="006302A4">
        <w:rPr>
          <w:rFonts w:asciiTheme="majorHAnsi" w:hAnsiTheme="majorHAnsi" w:cstheme="majorHAnsi"/>
          <w:lang w:val="es-MX"/>
        </w:rPr>
        <w:t xml:space="preserve"> la </w:t>
      </w:r>
      <w:r w:rsidR="282E5174" w:rsidRPr="006302A4">
        <w:rPr>
          <w:rFonts w:asciiTheme="majorHAnsi" w:hAnsiTheme="majorHAnsi" w:cstheme="majorHAnsi"/>
          <w:lang w:val="es-MX"/>
        </w:rPr>
        <w:t>pró</w:t>
      </w:r>
      <w:r w:rsidR="5BBCB1E4" w:rsidRPr="006302A4">
        <w:rPr>
          <w:rFonts w:asciiTheme="majorHAnsi" w:hAnsiTheme="majorHAnsi" w:cstheme="majorHAnsi"/>
          <w:lang w:val="es-MX"/>
        </w:rPr>
        <w:t>xima</w:t>
      </w:r>
      <w:r w:rsidR="5039AC29" w:rsidRPr="006302A4">
        <w:rPr>
          <w:rFonts w:asciiTheme="majorHAnsi" w:hAnsiTheme="majorHAnsi" w:cstheme="majorHAnsi"/>
          <w:lang w:val="es-MX"/>
        </w:rPr>
        <w:t xml:space="preserve"> semana</w:t>
      </w:r>
      <w:r w:rsidR="00AC0642" w:rsidRPr="006302A4">
        <w:rPr>
          <w:rFonts w:asciiTheme="majorHAnsi" w:hAnsiTheme="majorHAnsi" w:cstheme="majorHAnsi"/>
          <w:lang w:val="es-MX"/>
        </w:rPr>
        <w:t>.</w:t>
      </w:r>
    </w:p>
    <w:p w14:paraId="24A027AD" w14:textId="77777777" w:rsidR="00AC0642" w:rsidRPr="006302A4" w:rsidRDefault="00AC0642" w:rsidP="00C15C6F">
      <w:pPr>
        <w:rPr>
          <w:rFonts w:asciiTheme="majorHAnsi" w:hAnsiTheme="majorHAnsi" w:cstheme="majorHAnsi"/>
          <w:lang w:val="es-MX"/>
        </w:rPr>
      </w:pPr>
    </w:p>
    <w:p w14:paraId="577F9FF4" w14:textId="73548703" w:rsidR="00E9157C" w:rsidRPr="006302A4" w:rsidRDefault="683FB766" w:rsidP="346BE218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>Personal del</w:t>
      </w:r>
      <w:r w:rsidR="5A85DF76" w:rsidRPr="006302A4">
        <w:rPr>
          <w:rFonts w:asciiTheme="majorHAnsi" w:hAnsiTheme="majorHAnsi" w:cstheme="majorHAnsi"/>
          <w:lang w:val="es-MX"/>
        </w:rPr>
        <w:t xml:space="preserve"> Programa de Tuberculosis de Salud Pública del Condado de Ventura continuará monitoreando esta situación y trabajando </w:t>
      </w:r>
      <w:r w:rsidR="43007F0E" w:rsidRPr="006302A4">
        <w:rPr>
          <w:rFonts w:asciiTheme="majorHAnsi" w:hAnsiTheme="majorHAnsi" w:cstheme="majorHAnsi"/>
          <w:lang w:val="es-MX"/>
        </w:rPr>
        <w:t xml:space="preserve">en conjunto </w:t>
      </w:r>
      <w:r w:rsidR="7BDD164C" w:rsidRPr="006302A4">
        <w:rPr>
          <w:rFonts w:asciiTheme="majorHAnsi" w:hAnsiTheme="majorHAnsi" w:cstheme="majorHAnsi"/>
          <w:lang w:val="es-MX"/>
        </w:rPr>
        <w:t>con</w:t>
      </w:r>
      <w:r w:rsidR="5A85DF76" w:rsidRPr="006302A4">
        <w:rPr>
          <w:rFonts w:asciiTheme="majorHAnsi" w:hAnsiTheme="majorHAnsi" w:cstheme="majorHAnsi"/>
          <w:lang w:val="es-MX"/>
        </w:rPr>
        <w:t xml:space="preserve"> las agencias estatales y locales apropiadas en la vigilancia, prueba y seguimiento de la enfermedad</w:t>
      </w:r>
      <w:r w:rsidR="0E87016F" w:rsidRPr="006302A4">
        <w:rPr>
          <w:rFonts w:asciiTheme="majorHAnsi" w:hAnsiTheme="majorHAnsi" w:cstheme="majorHAnsi"/>
          <w:lang w:val="es-MX"/>
        </w:rPr>
        <w:t>.</w:t>
      </w:r>
    </w:p>
    <w:p w14:paraId="5E545A21" w14:textId="77777777" w:rsidR="00E9157C" w:rsidRPr="006302A4" w:rsidRDefault="00E9157C" w:rsidP="00C15C6F">
      <w:pPr>
        <w:rPr>
          <w:rFonts w:asciiTheme="majorHAnsi" w:hAnsiTheme="majorHAnsi" w:cstheme="majorHAnsi"/>
          <w:lang w:val="es-MX"/>
        </w:rPr>
      </w:pPr>
    </w:p>
    <w:p w14:paraId="0CF3FDD8" w14:textId="6795FA21" w:rsidR="00C15C6F" w:rsidRPr="006302A4" w:rsidRDefault="00C15C6F" w:rsidP="00C15C6F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>-------------------------------------------------------------------------------------------------------------------------------------------------</w:t>
      </w:r>
    </w:p>
    <w:p w14:paraId="6E7D5355" w14:textId="35888C77" w:rsidR="00B63BB3" w:rsidRPr="006302A4" w:rsidRDefault="3179CFBD" w:rsidP="136D1F4A">
      <w:pPr>
        <w:rPr>
          <w:rFonts w:asciiTheme="majorHAnsi" w:hAnsiTheme="majorHAnsi" w:cstheme="majorBidi"/>
          <w:b/>
          <w:bCs/>
          <w:lang w:val="es-MX"/>
        </w:rPr>
      </w:pPr>
      <w:r w:rsidRPr="136D1F4A">
        <w:rPr>
          <w:rFonts w:asciiTheme="majorHAnsi" w:hAnsiTheme="majorHAnsi" w:cstheme="majorBidi"/>
          <w:b/>
          <w:bCs/>
          <w:lang w:val="es-MX"/>
        </w:rPr>
        <w:t>Datos Básicos Sobre la</w:t>
      </w:r>
      <w:r w:rsidR="77482692" w:rsidRPr="136D1F4A">
        <w:rPr>
          <w:rFonts w:asciiTheme="majorHAnsi" w:hAnsiTheme="majorHAnsi" w:cstheme="majorBidi"/>
          <w:b/>
          <w:bCs/>
          <w:lang w:val="es-MX"/>
        </w:rPr>
        <w:t xml:space="preserve"> </w:t>
      </w:r>
      <w:r w:rsidR="75267148" w:rsidRPr="136D1F4A">
        <w:rPr>
          <w:rFonts w:asciiTheme="majorHAnsi" w:hAnsiTheme="majorHAnsi" w:cstheme="majorBidi"/>
          <w:b/>
          <w:bCs/>
          <w:lang w:val="es-MX"/>
        </w:rPr>
        <w:t xml:space="preserve">Tuberculosis </w:t>
      </w:r>
      <w:r w:rsidR="0F41C144" w:rsidRPr="136D1F4A">
        <w:rPr>
          <w:rFonts w:asciiTheme="majorHAnsi" w:hAnsiTheme="majorHAnsi" w:cstheme="majorBidi"/>
          <w:b/>
          <w:bCs/>
          <w:sz w:val="22"/>
          <w:szCs w:val="22"/>
          <w:lang w:val="es-MX"/>
        </w:rPr>
        <w:t>|</w:t>
      </w:r>
      <w:r w:rsidR="3C616AA9" w:rsidRPr="136D1F4A">
        <w:rPr>
          <w:rFonts w:asciiTheme="majorHAnsi" w:hAnsiTheme="majorHAnsi" w:cstheme="majorBidi"/>
          <w:b/>
          <w:bCs/>
          <w:sz w:val="22"/>
          <w:szCs w:val="22"/>
          <w:lang w:val="es-MX"/>
        </w:rPr>
        <w:t xml:space="preserve"> TB</w:t>
      </w:r>
    </w:p>
    <w:p w14:paraId="58F2C85B" w14:textId="4E869B21" w:rsidR="00B63BB3" w:rsidRPr="006302A4" w:rsidRDefault="66C42560" w:rsidP="346BE218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>Hay una diferencia entre una infección de T</w:t>
      </w:r>
      <w:r w:rsidR="6D188093" w:rsidRPr="006302A4">
        <w:rPr>
          <w:rFonts w:asciiTheme="majorHAnsi" w:hAnsiTheme="majorHAnsi" w:cstheme="majorHAnsi"/>
          <w:lang w:val="es-MX"/>
        </w:rPr>
        <w:t>uberculosis (TB)</w:t>
      </w:r>
      <w:r w:rsidRPr="006302A4">
        <w:rPr>
          <w:rFonts w:asciiTheme="majorHAnsi" w:hAnsiTheme="majorHAnsi" w:cstheme="majorHAnsi"/>
          <w:lang w:val="es-MX"/>
        </w:rPr>
        <w:t xml:space="preserve"> y la enfermedad de TB (activa). Las personas con tuberculosis están enfermas a causa de gérmenes activos en su organismo. </w:t>
      </w:r>
      <w:r w:rsidR="7EAA7958" w:rsidRPr="006302A4">
        <w:rPr>
          <w:rFonts w:asciiTheme="majorHAnsi" w:hAnsiTheme="majorHAnsi" w:cstheme="majorHAnsi"/>
          <w:lang w:val="es-MX"/>
        </w:rPr>
        <w:t xml:space="preserve">Los síntomas más comunes de la TB activa </w:t>
      </w:r>
      <w:r w:rsidRPr="006302A4">
        <w:rPr>
          <w:rFonts w:asciiTheme="majorHAnsi" w:hAnsiTheme="majorHAnsi" w:cstheme="majorHAnsi"/>
          <w:lang w:val="es-MX"/>
        </w:rPr>
        <w:t xml:space="preserve">son tos frecuente, sensación de debilidad, fiebre, pérdida de peso, tos con sangre o sudoración frecuente por la noche. </w:t>
      </w:r>
    </w:p>
    <w:p w14:paraId="74FD3B39" w14:textId="77777777" w:rsidR="00B63BB3" w:rsidRPr="006302A4" w:rsidRDefault="00B63BB3" w:rsidP="00B63BB3">
      <w:pPr>
        <w:rPr>
          <w:rFonts w:asciiTheme="majorHAnsi" w:hAnsiTheme="majorHAnsi" w:cstheme="majorHAnsi"/>
          <w:lang w:val="es-MX"/>
        </w:rPr>
      </w:pPr>
    </w:p>
    <w:p w14:paraId="31D5F6B0" w14:textId="009B82D6" w:rsidR="00B63BB3" w:rsidRPr="006302A4" w:rsidRDefault="66C42560" w:rsidP="346BE218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>Las personas con tuberculosis pueden contagiar la infección a otras</w:t>
      </w:r>
      <w:r w:rsidR="517FE271" w:rsidRPr="006302A4">
        <w:rPr>
          <w:rFonts w:asciiTheme="majorHAnsi" w:hAnsiTheme="majorHAnsi" w:cstheme="majorHAnsi"/>
          <w:lang w:val="es-MX"/>
        </w:rPr>
        <w:t xml:space="preserve"> personas</w:t>
      </w:r>
      <w:r w:rsidRPr="006302A4">
        <w:rPr>
          <w:rFonts w:asciiTheme="majorHAnsi" w:hAnsiTheme="majorHAnsi" w:cstheme="majorHAnsi"/>
          <w:lang w:val="es-MX"/>
        </w:rPr>
        <w:t xml:space="preserve"> a través del aire con las que comparten frecuentemente el mismo aire y están en estrecho contacto. </w:t>
      </w:r>
      <w:r w:rsidR="2F0C838F" w:rsidRPr="006302A4">
        <w:rPr>
          <w:rFonts w:asciiTheme="majorHAnsi" w:hAnsiTheme="majorHAnsi" w:cstheme="majorHAnsi"/>
          <w:lang w:val="es-MX"/>
        </w:rPr>
        <w:t>La tuberculosis sólo puede transmitirse a través de los pulmones al toser, estornudar o realizar otras actividades respiratorias.</w:t>
      </w:r>
    </w:p>
    <w:p w14:paraId="786596E0" w14:textId="77777777" w:rsidR="00B63BB3" w:rsidRPr="006302A4" w:rsidRDefault="00B63BB3" w:rsidP="00B63BB3">
      <w:pPr>
        <w:rPr>
          <w:rFonts w:asciiTheme="majorHAnsi" w:hAnsiTheme="majorHAnsi" w:cstheme="majorHAnsi"/>
          <w:lang w:val="es-MX"/>
        </w:rPr>
      </w:pPr>
    </w:p>
    <w:p w14:paraId="53D2AC95" w14:textId="1B325AA8" w:rsidR="00B63BB3" w:rsidRPr="006302A4" w:rsidRDefault="66C42560" w:rsidP="346BE218">
      <w:pPr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 xml:space="preserve">Las personas con infección tuberculosa (sin enfermedad) tienen el germen de la tuberculosis en su organismo, pero no están enfermas porque el germen está inactivo y no pueden transmitirlo a otras personas. Sin embargo, aproximadamente una de cada diez personas con infección tuberculosa </w:t>
      </w:r>
      <w:r w:rsidR="2464E402" w:rsidRPr="006302A4">
        <w:rPr>
          <w:rFonts w:asciiTheme="majorHAnsi" w:hAnsiTheme="majorHAnsi" w:cstheme="majorHAnsi"/>
          <w:lang w:val="es-MX"/>
        </w:rPr>
        <w:t xml:space="preserve">se </w:t>
      </w:r>
      <w:r w:rsidRPr="006302A4">
        <w:rPr>
          <w:rFonts w:asciiTheme="majorHAnsi" w:hAnsiTheme="majorHAnsi" w:cstheme="majorHAnsi"/>
          <w:lang w:val="es-MX"/>
        </w:rPr>
        <w:t>enferma de tuberculosis en algún momento de su vida. La TB es una enfermedad curable que puede tratarse con medicamentos orales.</w:t>
      </w:r>
    </w:p>
    <w:p w14:paraId="6051099E" w14:textId="77777777" w:rsidR="00E63A9F" w:rsidRPr="006302A4" w:rsidRDefault="00E63A9F" w:rsidP="00B63BB3">
      <w:pPr>
        <w:rPr>
          <w:rFonts w:asciiTheme="majorHAnsi" w:hAnsiTheme="majorHAnsi" w:cstheme="majorHAnsi"/>
          <w:lang w:val="es-MX"/>
        </w:rPr>
      </w:pPr>
    </w:p>
    <w:p w14:paraId="2F251175" w14:textId="77777777" w:rsidR="00E63A9F" w:rsidRPr="006302A4" w:rsidRDefault="00E63A9F" w:rsidP="0098205C">
      <w:pPr>
        <w:jc w:val="center"/>
        <w:rPr>
          <w:rFonts w:asciiTheme="majorHAnsi" w:hAnsiTheme="majorHAnsi" w:cstheme="majorHAnsi"/>
          <w:lang w:val="es-MX"/>
        </w:rPr>
      </w:pPr>
    </w:p>
    <w:p w14:paraId="63663F74" w14:textId="5B533E91" w:rsidR="00FE6B2F" w:rsidRPr="006302A4" w:rsidRDefault="66C42560" w:rsidP="346BE218">
      <w:pPr>
        <w:jc w:val="center"/>
        <w:rPr>
          <w:rFonts w:asciiTheme="majorHAnsi" w:hAnsiTheme="majorHAnsi" w:cstheme="majorHAnsi"/>
          <w:lang w:val="es-MX"/>
        </w:rPr>
      </w:pPr>
      <w:r w:rsidRPr="006302A4">
        <w:rPr>
          <w:rFonts w:asciiTheme="majorHAnsi" w:hAnsiTheme="majorHAnsi" w:cstheme="majorHAnsi"/>
          <w:lang w:val="es-MX"/>
        </w:rPr>
        <w:t xml:space="preserve">Para más información sobre la TB, visite </w:t>
      </w:r>
      <w:hyperlink r:id="rId13">
        <w:r w:rsidRPr="006302A4">
          <w:rPr>
            <w:rStyle w:val="Hyperlink"/>
            <w:rFonts w:asciiTheme="majorHAnsi" w:hAnsiTheme="majorHAnsi" w:cstheme="majorHAnsi"/>
            <w:lang w:val="es-MX"/>
          </w:rPr>
          <w:t>CDPH</w:t>
        </w:r>
      </w:hyperlink>
      <w:r w:rsidRPr="006302A4">
        <w:rPr>
          <w:rFonts w:asciiTheme="majorHAnsi" w:hAnsiTheme="majorHAnsi" w:cstheme="majorHAnsi"/>
          <w:lang w:val="es-MX"/>
        </w:rPr>
        <w:t>/</w:t>
      </w:r>
      <w:hyperlink r:id="rId14">
        <w:r w:rsidRPr="006302A4">
          <w:rPr>
            <w:rStyle w:val="Hyperlink"/>
            <w:rFonts w:asciiTheme="majorHAnsi" w:hAnsiTheme="majorHAnsi" w:cstheme="majorHAnsi"/>
            <w:lang w:val="es-MX"/>
          </w:rPr>
          <w:t>CDC</w:t>
        </w:r>
        <w:r w:rsidR="08143A5B" w:rsidRPr="006302A4">
          <w:rPr>
            <w:rStyle w:val="Hyperlink"/>
            <w:rFonts w:asciiTheme="majorHAnsi" w:hAnsiTheme="majorHAnsi" w:cstheme="majorHAnsi"/>
            <w:lang w:val="es-MX"/>
          </w:rPr>
          <w:t>-TB</w:t>
        </w:r>
      </w:hyperlink>
      <w:r w:rsidRPr="006302A4">
        <w:rPr>
          <w:rFonts w:asciiTheme="majorHAnsi" w:hAnsiTheme="majorHAnsi" w:cstheme="majorHAnsi"/>
          <w:lang w:val="es-MX"/>
        </w:rPr>
        <w:t>.</w:t>
      </w:r>
    </w:p>
    <w:p w14:paraId="3BCFF288" w14:textId="77777777" w:rsidR="006B55FC" w:rsidRPr="006302A4" w:rsidRDefault="006B55FC" w:rsidP="00B63BB3">
      <w:pPr>
        <w:rPr>
          <w:rFonts w:asciiTheme="majorHAnsi" w:hAnsiTheme="majorHAnsi" w:cstheme="majorHAnsi"/>
          <w:lang w:val="es-MX"/>
        </w:rPr>
      </w:pPr>
    </w:p>
    <w:p w14:paraId="6D49F6D3" w14:textId="4B27D237" w:rsidR="006B55FC" w:rsidRPr="00216810" w:rsidRDefault="006B55FC" w:rsidP="006B55FC">
      <w:pPr>
        <w:jc w:val="center"/>
        <w:rPr>
          <w:rFonts w:asciiTheme="majorHAnsi" w:hAnsiTheme="majorHAnsi" w:cstheme="majorHAnsi"/>
          <w:sz w:val="22"/>
          <w:szCs w:val="22"/>
        </w:rPr>
      </w:pPr>
      <w:r w:rsidRPr="006302A4">
        <w:rPr>
          <w:rFonts w:asciiTheme="majorHAnsi" w:hAnsiTheme="majorHAnsi" w:cstheme="majorHAnsi"/>
        </w:rPr>
        <w:t>#</w:t>
      </w:r>
      <w:r w:rsidRPr="006B55FC">
        <w:rPr>
          <w:rFonts w:asciiTheme="majorHAnsi" w:hAnsiTheme="majorHAnsi" w:cstheme="majorHAnsi"/>
          <w:sz w:val="22"/>
          <w:szCs w:val="22"/>
        </w:rPr>
        <w:t>##</w:t>
      </w:r>
    </w:p>
    <w:sectPr w:rsidR="006B55FC" w:rsidRPr="00216810" w:rsidSect="00532F93">
      <w:headerReference w:type="default" r:id="rId15"/>
      <w:type w:val="continuous"/>
      <w:pgSz w:w="12240" w:h="15840" w:code="1"/>
      <w:pgMar w:top="720" w:right="720" w:bottom="720" w:left="720" w:header="1224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09AB" w14:textId="77777777" w:rsidR="00DD0D0A" w:rsidRDefault="00DD0D0A">
      <w:r>
        <w:separator/>
      </w:r>
    </w:p>
  </w:endnote>
  <w:endnote w:type="continuationSeparator" w:id="0">
    <w:p w14:paraId="6F7479E5" w14:textId="77777777" w:rsidR="00DD0D0A" w:rsidRDefault="00DD0D0A">
      <w:r>
        <w:continuationSeparator/>
      </w:r>
    </w:p>
  </w:endnote>
  <w:endnote w:type="continuationNotice" w:id="1">
    <w:p w14:paraId="45D2DC9E" w14:textId="77777777" w:rsidR="00DD0D0A" w:rsidRDefault="00DD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3796" w14:textId="77777777" w:rsidR="00B0272A" w:rsidRDefault="00B0272A" w:rsidP="00B0272A">
    <w:pPr>
      <w:pStyle w:val="Footer"/>
      <w:pBdr>
        <w:top w:val="single" w:sz="6" w:space="0" w:color="006B9E" w:themeColor="text2"/>
      </w:pBdr>
    </w:pPr>
  </w:p>
  <w:p w14:paraId="734D66F7" w14:textId="77777777" w:rsidR="00B02E5F" w:rsidRDefault="00B02E5F" w:rsidP="00975196">
    <w:pPr>
      <w:pStyle w:val="Footer"/>
      <w:pBdr>
        <w:top w:val="single" w:sz="6" w:space="0" w:color="006B9E" w:themeColor="text2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61D8" w14:textId="77777777" w:rsidR="00DD0D0A" w:rsidRDefault="00DD0D0A">
      <w:r>
        <w:separator/>
      </w:r>
    </w:p>
  </w:footnote>
  <w:footnote w:type="continuationSeparator" w:id="0">
    <w:p w14:paraId="3DA69B9C" w14:textId="77777777" w:rsidR="00DD0D0A" w:rsidRDefault="00DD0D0A">
      <w:r>
        <w:continuationSeparator/>
      </w:r>
    </w:p>
  </w:footnote>
  <w:footnote w:type="continuationNotice" w:id="1">
    <w:p w14:paraId="666349E8" w14:textId="77777777" w:rsidR="00DD0D0A" w:rsidRDefault="00DD0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63E7" w14:textId="77777777" w:rsidR="00B02E5F" w:rsidRDefault="00A0644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600A2C8" wp14:editId="517196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30848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HA_logo_hor_spa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1935" w14:textId="77777777" w:rsidR="00B02E5F" w:rsidRDefault="00B0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93F"/>
    <w:multiLevelType w:val="hybridMultilevel"/>
    <w:tmpl w:val="FA86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6C3"/>
    <w:multiLevelType w:val="multilevel"/>
    <w:tmpl w:val="C5A87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4C07"/>
    <w:multiLevelType w:val="hybridMultilevel"/>
    <w:tmpl w:val="FC94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6DD"/>
    <w:multiLevelType w:val="multilevel"/>
    <w:tmpl w:val="79C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D2B97"/>
    <w:multiLevelType w:val="hybridMultilevel"/>
    <w:tmpl w:val="106E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56C21"/>
    <w:multiLevelType w:val="hybridMultilevel"/>
    <w:tmpl w:val="086C8268"/>
    <w:lvl w:ilvl="0" w:tplc="0E7278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056F8"/>
    <w:multiLevelType w:val="hybridMultilevel"/>
    <w:tmpl w:val="4A64412A"/>
    <w:lvl w:ilvl="0" w:tplc="0E7278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102D9"/>
    <w:multiLevelType w:val="hybridMultilevel"/>
    <w:tmpl w:val="9104A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0C8A"/>
    <w:multiLevelType w:val="hybridMultilevel"/>
    <w:tmpl w:val="703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62C"/>
    <w:multiLevelType w:val="hybridMultilevel"/>
    <w:tmpl w:val="D4B26124"/>
    <w:lvl w:ilvl="0" w:tplc="1C3CB3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B82"/>
    <w:multiLevelType w:val="hybridMultilevel"/>
    <w:tmpl w:val="FE001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30590"/>
    <w:multiLevelType w:val="hybridMultilevel"/>
    <w:tmpl w:val="16D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0E26"/>
    <w:multiLevelType w:val="hybridMultilevel"/>
    <w:tmpl w:val="FD9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A5B0A"/>
    <w:multiLevelType w:val="hybridMultilevel"/>
    <w:tmpl w:val="C25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5C1"/>
    <w:multiLevelType w:val="hybridMultilevel"/>
    <w:tmpl w:val="5BB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0B82"/>
    <w:multiLevelType w:val="hybridMultilevel"/>
    <w:tmpl w:val="4D342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2783C"/>
    <w:multiLevelType w:val="multilevel"/>
    <w:tmpl w:val="E44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53131"/>
    <w:multiLevelType w:val="hybridMultilevel"/>
    <w:tmpl w:val="A2DC4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31171"/>
    <w:multiLevelType w:val="hybridMultilevel"/>
    <w:tmpl w:val="A40E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126B"/>
    <w:multiLevelType w:val="hybridMultilevel"/>
    <w:tmpl w:val="F2CAF3C2"/>
    <w:lvl w:ilvl="0" w:tplc="0E727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1185"/>
    <w:multiLevelType w:val="hybridMultilevel"/>
    <w:tmpl w:val="856C1958"/>
    <w:lvl w:ilvl="0" w:tplc="0E727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473D"/>
    <w:multiLevelType w:val="multilevel"/>
    <w:tmpl w:val="7FAC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E7626"/>
    <w:multiLevelType w:val="multilevel"/>
    <w:tmpl w:val="9F04C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76128"/>
    <w:multiLevelType w:val="multilevel"/>
    <w:tmpl w:val="2A300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026166">
    <w:abstractNumId w:val="0"/>
  </w:num>
  <w:num w:numId="2" w16cid:durableId="1801457271">
    <w:abstractNumId w:val="2"/>
  </w:num>
  <w:num w:numId="3" w16cid:durableId="568153644">
    <w:abstractNumId w:val="7"/>
  </w:num>
  <w:num w:numId="4" w16cid:durableId="2031560665">
    <w:abstractNumId w:val="21"/>
  </w:num>
  <w:num w:numId="5" w16cid:durableId="1683631241">
    <w:abstractNumId w:val="1"/>
  </w:num>
  <w:num w:numId="6" w16cid:durableId="702947497">
    <w:abstractNumId w:val="16"/>
  </w:num>
  <w:num w:numId="7" w16cid:durableId="884832208">
    <w:abstractNumId w:val="22"/>
  </w:num>
  <w:num w:numId="8" w16cid:durableId="1273365494">
    <w:abstractNumId w:val="3"/>
  </w:num>
  <w:num w:numId="9" w16cid:durableId="1816294153">
    <w:abstractNumId w:val="23"/>
  </w:num>
  <w:num w:numId="10" w16cid:durableId="89595193">
    <w:abstractNumId w:val="8"/>
  </w:num>
  <w:num w:numId="11" w16cid:durableId="1241450055">
    <w:abstractNumId w:val="9"/>
  </w:num>
  <w:num w:numId="12" w16cid:durableId="815298145">
    <w:abstractNumId w:val="18"/>
  </w:num>
  <w:num w:numId="13" w16cid:durableId="1957444318">
    <w:abstractNumId w:val="4"/>
  </w:num>
  <w:num w:numId="14" w16cid:durableId="7025219">
    <w:abstractNumId w:val="12"/>
  </w:num>
  <w:num w:numId="15" w16cid:durableId="831455687">
    <w:abstractNumId w:val="10"/>
  </w:num>
  <w:num w:numId="16" w16cid:durableId="794715370">
    <w:abstractNumId w:val="14"/>
  </w:num>
  <w:num w:numId="17" w16cid:durableId="938148037">
    <w:abstractNumId w:val="13"/>
  </w:num>
  <w:num w:numId="18" w16cid:durableId="1281764404">
    <w:abstractNumId w:val="20"/>
  </w:num>
  <w:num w:numId="19" w16cid:durableId="848981533">
    <w:abstractNumId w:val="6"/>
  </w:num>
  <w:num w:numId="20" w16cid:durableId="1247224721">
    <w:abstractNumId w:val="5"/>
  </w:num>
  <w:num w:numId="21" w16cid:durableId="43724350">
    <w:abstractNumId w:val="17"/>
  </w:num>
  <w:num w:numId="22" w16cid:durableId="1152327732">
    <w:abstractNumId w:val="11"/>
  </w:num>
  <w:num w:numId="23" w16cid:durableId="1080634817">
    <w:abstractNumId w:val="19"/>
  </w:num>
  <w:num w:numId="24" w16cid:durableId="649403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006b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4A"/>
    <w:rsid w:val="000005AF"/>
    <w:rsid w:val="0000415F"/>
    <w:rsid w:val="00024A04"/>
    <w:rsid w:val="00025D95"/>
    <w:rsid w:val="00025E71"/>
    <w:rsid w:val="00025F54"/>
    <w:rsid w:val="00032292"/>
    <w:rsid w:val="00033A7D"/>
    <w:rsid w:val="00034555"/>
    <w:rsid w:val="00036287"/>
    <w:rsid w:val="00043587"/>
    <w:rsid w:val="00052C24"/>
    <w:rsid w:val="0005517E"/>
    <w:rsid w:val="00055C9F"/>
    <w:rsid w:val="00055CE8"/>
    <w:rsid w:val="00057664"/>
    <w:rsid w:val="00057BCD"/>
    <w:rsid w:val="00061224"/>
    <w:rsid w:val="000632E6"/>
    <w:rsid w:val="000735DF"/>
    <w:rsid w:val="00080985"/>
    <w:rsid w:val="00081657"/>
    <w:rsid w:val="000A6B1A"/>
    <w:rsid w:val="000B6997"/>
    <w:rsid w:val="000C59CE"/>
    <w:rsid w:val="000D042E"/>
    <w:rsid w:val="000E18DC"/>
    <w:rsid w:val="000E2092"/>
    <w:rsid w:val="000E3B4A"/>
    <w:rsid w:val="000E6373"/>
    <w:rsid w:val="000F2B70"/>
    <w:rsid w:val="000F3C0D"/>
    <w:rsid w:val="000F7841"/>
    <w:rsid w:val="00104A4C"/>
    <w:rsid w:val="00111252"/>
    <w:rsid w:val="00116CA7"/>
    <w:rsid w:val="00122D63"/>
    <w:rsid w:val="00122D68"/>
    <w:rsid w:val="00126000"/>
    <w:rsid w:val="00137FC3"/>
    <w:rsid w:val="001419BC"/>
    <w:rsid w:val="00145318"/>
    <w:rsid w:val="00146CFC"/>
    <w:rsid w:val="00152D23"/>
    <w:rsid w:val="00156092"/>
    <w:rsid w:val="001572C1"/>
    <w:rsid w:val="001601D7"/>
    <w:rsid w:val="001707DF"/>
    <w:rsid w:val="00171FF0"/>
    <w:rsid w:val="001722D2"/>
    <w:rsid w:val="0017296B"/>
    <w:rsid w:val="001815CC"/>
    <w:rsid w:val="001A1A5D"/>
    <w:rsid w:val="001A2F76"/>
    <w:rsid w:val="001A7F6A"/>
    <w:rsid w:val="001D1572"/>
    <w:rsid w:val="001E2F31"/>
    <w:rsid w:val="00201F3E"/>
    <w:rsid w:val="00202452"/>
    <w:rsid w:val="00202607"/>
    <w:rsid w:val="002100A1"/>
    <w:rsid w:val="002116E3"/>
    <w:rsid w:val="00216810"/>
    <w:rsid w:val="00221BA4"/>
    <w:rsid w:val="0022631F"/>
    <w:rsid w:val="00230448"/>
    <w:rsid w:val="002364A9"/>
    <w:rsid w:val="0023793D"/>
    <w:rsid w:val="0024466E"/>
    <w:rsid w:val="00256BDF"/>
    <w:rsid w:val="002628A7"/>
    <w:rsid w:val="002630C9"/>
    <w:rsid w:val="00266607"/>
    <w:rsid w:val="00266790"/>
    <w:rsid w:val="0027752F"/>
    <w:rsid w:val="00286A3E"/>
    <w:rsid w:val="00292787"/>
    <w:rsid w:val="00296388"/>
    <w:rsid w:val="00296F98"/>
    <w:rsid w:val="002A0E34"/>
    <w:rsid w:val="002A1551"/>
    <w:rsid w:val="002A5817"/>
    <w:rsid w:val="002A75F6"/>
    <w:rsid w:val="002B17F0"/>
    <w:rsid w:val="002B584D"/>
    <w:rsid w:val="002C6592"/>
    <w:rsid w:val="002D066C"/>
    <w:rsid w:val="002E077D"/>
    <w:rsid w:val="002E1015"/>
    <w:rsid w:val="002E1097"/>
    <w:rsid w:val="002E2FFA"/>
    <w:rsid w:val="002E46B7"/>
    <w:rsid w:val="002E6670"/>
    <w:rsid w:val="002F264F"/>
    <w:rsid w:val="00301B4B"/>
    <w:rsid w:val="00315070"/>
    <w:rsid w:val="003217E5"/>
    <w:rsid w:val="00333183"/>
    <w:rsid w:val="00336279"/>
    <w:rsid w:val="00341558"/>
    <w:rsid w:val="003417EE"/>
    <w:rsid w:val="00345DB1"/>
    <w:rsid w:val="00346E6F"/>
    <w:rsid w:val="00352D20"/>
    <w:rsid w:val="00356B19"/>
    <w:rsid w:val="003601E2"/>
    <w:rsid w:val="0036617C"/>
    <w:rsid w:val="00370806"/>
    <w:rsid w:val="00374BD2"/>
    <w:rsid w:val="003767B2"/>
    <w:rsid w:val="0038061C"/>
    <w:rsid w:val="00380CC1"/>
    <w:rsid w:val="00382F44"/>
    <w:rsid w:val="00394B63"/>
    <w:rsid w:val="003A5025"/>
    <w:rsid w:val="003B2665"/>
    <w:rsid w:val="003B3049"/>
    <w:rsid w:val="003B45DE"/>
    <w:rsid w:val="003B6481"/>
    <w:rsid w:val="003B6EC5"/>
    <w:rsid w:val="003D343A"/>
    <w:rsid w:val="003D4550"/>
    <w:rsid w:val="003F5BC0"/>
    <w:rsid w:val="00412C16"/>
    <w:rsid w:val="004266C1"/>
    <w:rsid w:val="00426CBA"/>
    <w:rsid w:val="004301AC"/>
    <w:rsid w:val="00430357"/>
    <w:rsid w:val="0044057B"/>
    <w:rsid w:val="004547F9"/>
    <w:rsid w:val="004625E6"/>
    <w:rsid w:val="00480841"/>
    <w:rsid w:val="00490ABF"/>
    <w:rsid w:val="00492E6A"/>
    <w:rsid w:val="004A401F"/>
    <w:rsid w:val="004B336A"/>
    <w:rsid w:val="004B3799"/>
    <w:rsid w:val="004B60DF"/>
    <w:rsid w:val="004B7041"/>
    <w:rsid w:val="004C0293"/>
    <w:rsid w:val="004E27E1"/>
    <w:rsid w:val="004E4657"/>
    <w:rsid w:val="004F457E"/>
    <w:rsid w:val="004F5352"/>
    <w:rsid w:val="004F5ECD"/>
    <w:rsid w:val="004F6E6B"/>
    <w:rsid w:val="004F7776"/>
    <w:rsid w:val="005149E2"/>
    <w:rsid w:val="00515BA6"/>
    <w:rsid w:val="00520487"/>
    <w:rsid w:val="00523A68"/>
    <w:rsid w:val="0052499C"/>
    <w:rsid w:val="005258EF"/>
    <w:rsid w:val="00532722"/>
    <w:rsid w:val="00532F93"/>
    <w:rsid w:val="005366E9"/>
    <w:rsid w:val="00550195"/>
    <w:rsid w:val="00555139"/>
    <w:rsid w:val="0057232B"/>
    <w:rsid w:val="00572368"/>
    <w:rsid w:val="005729AC"/>
    <w:rsid w:val="005761C9"/>
    <w:rsid w:val="005766EC"/>
    <w:rsid w:val="005935B1"/>
    <w:rsid w:val="005954B7"/>
    <w:rsid w:val="00596210"/>
    <w:rsid w:val="00596215"/>
    <w:rsid w:val="00597364"/>
    <w:rsid w:val="005A372E"/>
    <w:rsid w:val="005B643E"/>
    <w:rsid w:val="005B7FA2"/>
    <w:rsid w:val="005C21F2"/>
    <w:rsid w:val="005C2CD6"/>
    <w:rsid w:val="005C4A5C"/>
    <w:rsid w:val="005C6EC9"/>
    <w:rsid w:val="005C7626"/>
    <w:rsid w:val="005D1423"/>
    <w:rsid w:val="005D2858"/>
    <w:rsid w:val="005D6076"/>
    <w:rsid w:val="005E1643"/>
    <w:rsid w:val="005E2B11"/>
    <w:rsid w:val="005E3CE5"/>
    <w:rsid w:val="005F001C"/>
    <w:rsid w:val="005F38DF"/>
    <w:rsid w:val="00605958"/>
    <w:rsid w:val="00615D08"/>
    <w:rsid w:val="006210E2"/>
    <w:rsid w:val="006302A4"/>
    <w:rsid w:val="0063200A"/>
    <w:rsid w:val="00632768"/>
    <w:rsid w:val="00634B78"/>
    <w:rsid w:val="00643BC3"/>
    <w:rsid w:val="006604B5"/>
    <w:rsid w:val="00660714"/>
    <w:rsid w:val="00672737"/>
    <w:rsid w:val="00674970"/>
    <w:rsid w:val="006767D9"/>
    <w:rsid w:val="00676E7A"/>
    <w:rsid w:val="00687A0B"/>
    <w:rsid w:val="0069190A"/>
    <w:rsid w:val="00693E1A"/>
    <w:rsid w:val="0069759D"/>
    <w:rsid w:val="006A0955"/>
    <w:rsid w:val="006B2ED3"/>
    <w:rsid w:val="006B4B30"/>
    <w:rsid w:val="006B55FC"/>
    <w:rsid w:val="006B75C9"/>
    <w:rsid w:val="006B779E"/>
    <w:rsid w:val="006B7BD3"/>
    <w:rsid w:val="006C664C"/>
    <w:rsid w:val="006D375B"/>
    <w:rsid w:val="006D6771"/>
    <w:rsid w:val="006E20B2"/>
    <w:rsid w:val="006F280D"/>
    <w:rsid w:val="0070034D"/>
    <w:rsid w:val="00700370"/>
    <w:rsid w:val="00701D01"/>
    <w:rsid w:val="00702FF6"/>
    <w:rsid w:val="00703C72"/>
    <w:rsid w:val="00714169"/>
    <w:rsid w:val="00732D25"/>
    <w:rsid w:val="00744EF6"/>
    <w:rsid w:val="00754678"/>
    <w:rsid w:val="00765EFB"/>
    <w:rsid w:val="007671C5"/>
    <w:rsid w:val="00771A51"/>
    <w:rsid w:val="00784A3C"/>
    <w:rsid w:val="00790DD3"/>
    <w:rsid w:val="00794563"/>
    <w:rsid w:val="00795336"/>
    <w:rsid w:val="007B2F2E"/>
    <w:rsid w:val="007B3C45"/>
    <w:rsid w:val="007B511F"/>
    <w:rsid w:val="007B7514"/>
    <w:rsid w:val="007C0309"/>
    <w:rsid w:val="007C4FC9"/>
    <w:rsid w:val="007E32DE"/>
    <w:rsid w:val="007E34CC"/>
    <w:rsid w:val="007E5AB7"/>
    <w:rsid w:val="007F0037"/>
    <w:rsid w:val="007F252C"/>
    <w:rsid w:val="007F2F64"/>
    <w:rsid w:val="007F5421"/>
    <w:rsid w:val="007F581B"/>
    <w:rsid w:val="007F7D17"/>
    <w:rsid w:val="00807AF0"/>
    <w:rsid w:val="008106BA"/>
    <w:rsid w:val="008115CA"/>
    <w:rsid w:val="00812D47"/>
    <w:rsid w:val="0081333D"/>
    <w:rsid w:val="0081338D"/>
    <w:rsid w:val="008222E3"/>
    <w:rsid w:val="00830110"/>
    <w:rsid w:val="00831598"/>
    <w:rsid w:val="008323F1"/>
    <w:rsid w:val="00836308"/>
    <w:rsid w:val="00847002"/>
    <w:rsid w:val="008518C3"/>
    <w:rsid w:val="00852EFC"/>
    <w:rsid w:val="00857DD3"/>
    <w:rsid w:val="00874E5A"/>
    <w:rsid w:val="008800E2"/>
    <w:rsid w:val="00882F37"/>
    <w:rsid w:val="008875EB"/>
    <w:rsid w:val="00891B78"/>
    <w:rsid w:val="00894195"/>
    <w:rsid w:val="00894EFF"/>
    <w:rsid w:val="008A00C8"/>
    <w:rsid w:val="008A1196"/>
    <w:rsid w:val="008A1FB5"/>
    <w:rsid w:val="008A468E"/>
    <w:rsid w:val="008B0C36"/>
    <w:rsid w:val="008B78AE"/>
    <w:rsid w:val="008C122B"/>
    <w:rsid w:val="008F422F"/>
    <w:rsid w:val="009047D3"/>
    <w:rsid w:val="00913A1E"/>
    <w:rsid w:val="009177E1"/>
    <w:rsid w:val="00920757"/>
    <w:rsid w:val="00922E75"/>
    <w:rsid w:val="00923122"/>
    <w:rsid w:val="00924E89"/>
    <w:rsid w:val="00931856"/>
    <w:rsid w:val="00933D06"/>
    <w:rsid w:val="009358A0"/>
    <w:rsid w:val="00941F42"/>
    <w:rsid w:val="00941FDA"/>
    <w:rsid w:val="0094318C"/>
    <w:rsid w:val="0094408E"/>
    <w:rsid w:val="0095100F"/>
    <w:rsid w:val="00952A82"/>
    <w:rsid w:val="00953A92"/>
    <w:rsid w:val="00971294"/>
    <w:rsid w:val="00975164"/>
    <w:rsid w:val="00975196"/>
    <w:rsid w:val="009774E4"/>
    <w:rsid w:val="00982031"/>
    <w:rsid w:val="0098205C"/>
    <w:rsid w:val="009830A4"/>
    <w:rsid w:val="00992796"/>
    <w:rsid w:val="00996079"/>
    <w:rsid w:val="00996D62"/>
    <w:rsid w:val="009A525B"/>
    <w:rsid w:val="009B216C"/>
    <w:rsid w:val="009C633D"/>
    <w:rsid w:val="009E6162"/>
    <w:rsid w:val="00A0565D"/>
    <w:rsid w:val="00A0637E"/>
    <w:rsid w:val="00A06448"/>
    <w:rsid w:val="00A07B96"/>
    <w:rsid w:val="00A12CD7"/>
    <w:rsid w:val="00A2025C"/>
    <w:rsid w:val="00A260D1"/>
    <w:rsid w:val="00A26520"/>
    <w:rsid w:val="00A30772"/>
    <w:rsid w:val="00A31810"/>
    <w:rsid w:val="00A323FA"/>
    <w:rsid w:val="00A36EDD"/>
    <w:rsid w:val="00A40F96"/>
    <w:rsid w:val="00A4441B"/>
    <w:rsid w:val="00A540E4"/>
    <w:rsid w:val="00A625D7"/>
    <w:rsid w:val="00A63345"/>
    <w:rsid w:val="00A6427B"/>
    <w:rsid w:val="00A662A3"/>
    <w:rsid w:val="00A81EC5"/>
    <w:rsid w:val="00A84137"/>
    <w:rsid w:val="00A908CF"/>
    <w:rsid w:val="00AA2E71"/>
    <w:rsid w:val="00AB44D3"/>
    <w:rsid w:val="00AB6553"/>
    <w:rsid w:val="00AB69FD"/>
    <w:rsid w:val="00AC0642"/>
    <w:rsid w:val="00AC4A06"/>
    <w:rsid w:val="00AD0D04"/>
    <w:rsid w:val="00AE2F02"/>
    <w:rsid w:val="00AE3D11"/>
    <w:rsid w:val="00AF238E"/>
    <w:rsid w:val="00B000A9"/>
    <w:rsid w:val="00B0272A"/>
    <w:rsid w:val="00B02E5F"/>
    <w:rsid w:val="00B03D2C"/>
    <w:rsid w:val="00B07BA2"/>
    <w:rsid w:val="00B26E69"/>
    <w:rsid w:val="00B34685"/>
    <w:rsid w:val="00B36AC3"/>
    <w:rsid w:val="00B36C27"/>
    <w:rsid w:val="00B47FEE"/>
    <w:rsid w:val="00B63BB3"/>
    <w:rsid w:val="00B64014"/>
    <w:rsid w:val="00B64659"/>
    <w:rsid w:val="00B664C3"/>
    <w:rsid w:val="00B75679"/>
    <w:rsid w:val="00B80FFB"/>
    <w:rsid w:val="00B913D3"/>
    <w:rsid w:val="00BA2A15"/>
    <w:rsid w:val="00BA32A5"/>
    <w:rsid w:val="00BA4240"/>
    <w:rsid w:val="00BA4D7A"/>
    <w:rsid w:val="00BA5017"/>
    <w:rsid w:val="00BC3DFB"/>
    <w:rsid w:val="00BC6451"/>
    <w:rsid w:val="00BC705E"/>
    <w:rsid w:val="00BD0D36"/>
    <w:rsid w:val="00BE1243"/>
    <w:rsid w:val="00BE5DBD"/>
    <w:rsid w:val="00BF26E2"/>
    <w:rsid w:val="00C002BB"/>
    <w:rsid w:val="00C01999"/>
    <w:rsid w:val="00C15C6F"/>
    <w:rsid w:val="00C1613B"/>
    <w:rsid w:val="00C20442"/>
    <w:rsid w:val="00C2062D"/>
    <w:rsid w:val="00C26529"/>
    <w:rsid w:val="00C30DAF"/>
    <w:rsid w:val="00C334CB"/>
    <w:rsid w:val="00C465B2"/>
    <w:rsid w:val="00C516D0"/>
    <w:rsid w:val="00C609E1"/>
    <w:rsid w:val="00C761DA"/>
    <w:rsid w:val="00C82D6A"/>
    <w:rsid w:val="00C872B2"/>
    <w:rsid w:val="00CB5CC7"/>
    <w:rsid w:val="00CC3399"/>
    <w:rsid w:val="00CC599B"/>
    <w:rsid w:val="00CD7610"/>
    <w:rsid w:val="00CE0B5D"/>
    <w:rsid w:val="00CE5053"/>
    <w:rsid w:val="00CE7001"/>
    <w:rsid w:val="00CE7D58"/>
    <w:rsid w:val="00CF4A49"/>
    <w:rsid w:val="00CF55B4"/>
    <w:rsid w:val="00CF79F4"/>
    <w:rsid w:val="00D01ABF"/>
    <w:rsid w:val="00D15E5E"/>
    <w:rsid w:val="00D25EDB"/>
    <w:rsid w:val="00D30A28"/>
    <w:rsid w:val="00D40553"/>
    <w:rsid w:val="00D52E13"/>
    <w:rsid w:val="00D5695B"/>
    <w:rsid w:val="00D62E6C"/>
    <w:rsid w:val="00D734E8"/>
    <w:rsid w:val="00D7396C"/>
    <w:rsid w:val="00D85759"/>
    <w:rsid w:val="00D85CFB"/>
    <w:rsid w:val="00D85FB6"/>
    <w:rsid w:val="00D86AD2"/>
    <w:rsid w:val="00D9233D"/>
    <w:rsid w:val="00D926FC"/>
    <w:rsid w:val="00D937F5"/>
    <w:rsid w:val="00D94D94"/>
    <w:rsid w:val="00DA0FB2"/>
    <w:rsid w:val="00DA244C"/>
    <w:rsid w:val="00DA26BD"/>
    <w:rsid w:val="00DA4FC5"/>
    <w:rsid w:val="00DB0407"/>
    <w:rsid w:val="00DB74B0"/>
    <w:rsid w:val="00DC3C5E"/>
    <w:rsid w:val="00DC62D6"/>
    <w:rsid w:val="00DC741F"/>
    <w:rsid w:val="00DD0D0A"/>
    <w:rsid w:val="00DD66F5"/>
    <w:rsid w:val="00DE5950"/>
    <w:rsid w:val="00DE7345"/>
    <w:rsid w:val="00DF0894"/>
    <w:rsid w:val="00DF0935"/>
    <w:rsid w:val="00E04AE0"/>
    <w:rsid w:val="00E052CF"/>
    <w:rsid w:val="00E07429"/>
    <w:rsid w:val="00E13966"/>
    <w:rsid w:val="00E22D9D"/>
    <w:rsid w:val="00E2356C"/>
    <w:rsid w:val="00E272A6"/>
    <w:rsid w:val="00E3016C"/>
    <w:rsid w:val="00E30AE2"/>
    <w:rsid w:val="00E31744"/>
    <w:rsid w:val="00E40A81"/>
    <w:rsid w:val="00E42F75"/>
    <w:rsid w:val="00E52D45"/>
    <w:rsid w:val="00E5743E"/>
    <w:rsid w:val="00E62CCC"/>
    <w:rsid w:val="00E63A9F"/>
    <w:rsid w:val="00E6762E"/>
    <w:rsid w:val="00E74863"/>
    <w:rsid w:val="00E75AA3"/>
    <w:rsid w:val="00E82A25"/>
    <w:rsid w:val="00E83084"/>
    <w:rsid w:val="00E86120"/>
    <w:rsid w:val="00E87CD9"/>
    <w:rsid w:val="00E90DE6"/>
    <w:rsid w:val="00E9157C"/>
    <w:rsid w:val="00E97909"/>
    <w:rsid w:val="00EA0536"/>
    <w:rsid w:val="00EA4307"/>
    <w:rsid w:val="00EA7247"/>
    <w:rsid w:val="00EB7566"/>
    <w:rsid w:val="00EC0A3E"/>
    <w:rsid w:val="00EC0CC0"/>
    <w:rsid w:val="00EC3620"/>
    <w:rsid w:val="00EC3702"/>
    <w:rsid w:val="00EC56D9"/>
    <w:rsid w:val="00EC6FA5"/>
    <w:rsid w:val="00ED196E"/>
    <w:rsid w:val="00ED33AD"/>
    <w:rsid w:val="00ED5AA2"/>
    <w:rsid w:val="00EE10FB"/>
    <w:rsid w:val="00EF301E"/>
    <w:rsid w:val="00EF596F"/>
    <w:rsid w:val="00F01421"/>
    <w:rsid w:val="00F0354C"/>
    <w:rsid w:val="00F07FC2"/>
    <w:rsid w:val="00F12A95"/>
    <w:rsid w:val="00F16394"/>
    <w:rsid w:val="00F17571"/>
    <w:rsid w:val="00F23748"/>
    <w:rsid w:val="00F2428B"/>
    <w:rsid w:val="00F32653"/>
    <w:rsid w:val="00F431CA"/>
    <w:rsid w:val="00F52793"/>
    <w:rsid w:val="00F5393F"/>
    <w:rsid w:val="00F61B49"/>
    <w:rsid w:val="00F70D65"/>
    <w:rsid w:val="00F8036A"/>
    <w:rsid w:val="00F822E1"/>
    <w:rsid w:val="00F83BFB"/>
    <w:rsid w:val="00F9559A"/>
    <w:rsid w:val="00F957BE"/>
    <w:rsid w:val="00FA1DC2"/>
    <w:rsid w:val="00FA413B"/>
    <w:rsid w:val="00FA67AA"/>
    <w:rsid w:val="00FB1036"/>
    <w:rsid w:val="00FC27B0"/>
    <w:rsid w:val="00FC718B"/>
    <w:rsid w:val="00FC7A14"/>
    <w:rsid w:val="00FE01E4"/>
    <w:rsid w:val="00FE6B2F"/>
    <w:rsid w:val="00FE6E3D"/>
    <w:rsid w:val="00FF0514"/>
    <w:rsid w:val="00FF1B2D"/>
    <w:rsid w:val="00FF27CC"/>
    <w:rsid w:val="00FF35DF"/>
    <w:rsid w:val="014B076C"/>
    <w:rsid w:val="03804EF1"/>
    <w:rsid w:val="04E4EA0E"/>
    <w:rsid w:val="05BB8990"/>
    <w:rsid w:val="06AC654A"/>
    <w:rsid w:val="073AC265"/>
    <w:rsid w:val="07551874"/>
    <w:rsid w:val="07A3414C"/>
    <w:rsid w:val="08143A5B"/>
    <w:rsid w:val="0818F5C8"/>
    <w:rsid w:val="085ED7A4"/>
    <w:rsid w:val="088FAE31"/>
    <w:rsid w:val="0900726C"/>
    <w:rsid w:val="09120898"/>
    <w:rsid w:val="09CF25AE"/>
    <w:rsid w:val="0A2BB163"/>
    <w:rsid w:val="0B4FF16D"/>
    <w:rsid w:val="0B978EEA"/>
    <w:rsid w:val="0C011F2B"/>
    <w:rsid w:val="0CB8B406"/>
    <w:rsid w:val="0D2179F0"/>
    <w:rsid w:val="0D3BD1A2"/>
    <w:rsid w:val="0D979C33"/>
    <w:rsid w:val="0E87016F"/>
    <w:rsid w:val="0E93B9DA"/>
    <w:rsid w:val="0F41C144"/>
    <w:rsid w:val="102B43FA"/>
    <w:rsid w:val="1037DFB3"/>
    <w:rsid w:val="10923E79"/>
    <w:rsid w:val="11CA6659"/>
    <w:rsid w:val="124E253D"/>
    <w:rsid w:val="1298491D"/>
    <w:rsid w:val="132169C5"/>
    <w:rsid w:val="136D1F4A"/>
    <w:rsid w:val="139B18EB"/>
    <w:rsid w:val="13B02DD8"/>
    <w:rsid w:val="13BD3042"/>
    <w:rsid w:val="146027AB"/>
    <w:rsid w:val="15290874"/>
    <w:rsid w:val="1628D73F"/>
    <w:rsid w:val="16797F64"/>
    <w:rsid w:val="170DEF89"/>
    <w:rsid w:val="188C44F7"/>
    <w:rsid w:val="194B4FB3"/>
    <w:rsid w:val="1A17BC28"/>
    <w:rsid w:val="1A30CC2C"/>
    <w:rsid w:val="1BB2BDF2"/>
    <w:rsid w:val="1D11BA37"/>
    <w:rsid w:val="1DBF1AB6"/>
    <w:rsid w:val="1DDBC320"/>
    <w:rsid w:val="1E21F5F2"/>
    <w:rsid w:val="1E36559C"/>
    <w:rsid w:val="23D76FD0"/>
    <w:rsid w:val="2464E402"/>
    <w:rsid w:val="24788111"/>
    <w:rsid w:val="2590D515"/>
    <w:rsid w:val="25F60C0B"/>
    <w:rsid w:val="26B24770"/>
    <w:rsid w:val="26F659A8"/>
    <w:rsid w:val="2741EF83"/>
    <w:rsid w:val="282E5174"/>
    <w:rsid w:val="296A5D22"/>
    <w:rsid w:val="2A08EA6E"/>
    <w:rsid w:val="2A63A880"/>
    <w:rsid w:val="2AF55753"/>
    <w:rsid w:val="2B30CD25"/>
    <w:rsid w:val="2B4EF332"/>
    <w:rsid w:val="2B8950C5"/>
    <w:rsid w:val="2C7DB507"/>
    <w:rsid w:val="2CDD73B6"/>
    <w:rsid w:val="2D844C96"/>
    <w:rsid w:val="2DC15C98"/>
    <w:rsid w:val="2DD0D202"/>
    <w:rsid w:val="2F0C838F"/>
    <w:rsid w:val="2FC94498"/>
    <w:rsid w:val="305877D0"/>
    <w:rsid w:val="306EAAD5"/>
    <w:rsid w:val="3179CFBD"/>
    <w:rsid w:val="3192B9B6"/>
    <w:rsid w:val="324EDAAD"/>
    <w:rsid w:val="343FD941"/>
    <w:rsid w:val="346BE218"/>
    <w:rsid w:val="365C75DD"/>
    <w:rsid w:val="38E1552C"/>
    <w:rsid w:val="38F055C5"/>
    <w:rsid w:val="39216581"/>
    <w:rsid w:val="3942D478"/>
    <w:rsid w:val="3959EAC7"/>
    <w:rsid w:val="3C616AA9"/>
    <w:rsid w:val="3C859F1E"/>
    <w:rsid w:val="3CA46EDD"/>
    <w:rsid w:val="3CC04F5D"/>
    <w:rsid w:val="3D26BC20"/>
    <w:rsid w:val="3F1B4EE1"/>
    <w:rsid w:val="3F3AD9E6"/>
    <w:rsid w:val="40ADE9EE"/>
    <w:rsid w:val="40E27DB1"/>
    <w:rsid w:val="412A3B85"/>
    <w:rsid w:val="415EE1DD"/>
    <w:rsid w:val="4282303C"/>
    <w:rsid w:val="42C85C14"/>
    <w:rsid w:val="43007F0E"/>
    <w:rsid w:val="439598FD"/>
    <w:rsid w:val="439921BE"/>
    <w:rsid w:val="43E99FB4"/>
    <w:rsid w:val="44C3353F"/>
    <w:rsid w:val="47E17A22"/>
    <w:rsid w:val="480734A7"/>
    <w:rsid w:val="48254221"/>
    <w:rsid w:val="482AA942"/>
    <w:rsid w:val="496F5243"/>
    <w:rsid w:val="4A486FAF"/>
    <w:rsid w:val="4B66EFE5"/>
    <w:rsid w:val="4BCE3FDC"/>
    <w:rsid w:val="4D648FB0"/>
    <w:rsid w:val="4EA1358D"/>
    <w:rsid w:val="4EBC0C0D"/>
    <w:rsid w:val="4F892FD4"/>
    <w:rsid w:val="5039AC29"/>
    <w:rsid w:val="517FE271"/>
    <w:rsid w:val="518EE82D"/>
    <w:rsid w:val="521430EA"/>
    <w:rsid w:val="52ED3DF0"/>
    <w:rsid w:val="53CAA6A0"/>
    <w:rsid w:val="54061864"/>
    <w:rsid w:val="5426FF84"/>
    <w:rsid w:val="550C5705"/>
    <w:rsid w:val="55A825FF"/>
    <w:rsid w:val="568BE034"/>
    <w:rsid w:val="56F1E6BA"/>
    <w:rsid w:val="581F8D15"/>
    <w:rsid w:val="590B53F9"/>
    <w:rsid w:val="5A85DF76"/>
    <w:rsid w:val="5BBCB1E4"/>
    <w:rsid w:val="5ECCAAED"/>
    <w:rsid w:val="5EE209E9"/>
    <w:rsid w:val="5F850F34"/>
    <w:rsid w:val="6078D227"/>
    <w:rsid w:val="62C08658"/>
    <w:rsid w:val="661D545E"/>
    <w:rsid w:val="66C42560"/>
    <w:rsid w:val="66F60222"/>
    <w:rsid w:val="67C85019"/>
    <w:rsid w:val="6820813B"/>
    <w:rsid w:val="683FB766"/>
    <w:rsid w:val="684578E2"/>
    <w:rsid w:val="6A927327"/>
    <w:rsid w:val="6B438E34"/>
    <w:rsid w:val="6CCFBB71"/>
    <w:rsid w:val="6D188093"/>
    <w:rsid w:val="6E4F17A2"/>
    <w:rsid w:val="6FCEBC45"/>
    <w:rsid w:val="6FF6C294"/>
    <w:rsid w:val="72D3F982"/>
    <w:rsid w:val="72E120C0"/>
    <w:rsid w:val="733A743D"/>
    <w:rsid w:val="7448008E"/>
    <w:rsid w:val="75267148"/>
    <w:rsid w:val="756C0F6F"/>
    <w:rsid w:val="76436D98"/>
    <w:rsid w:val="76D03DD4"/>
    <w:rsid w:val="77482692"/>
    <w:rsid w:val="7932095D"/>
    <w:rsid w:val="79976858"/>
    <w:rsid w:val="7A4A6CF9"/>
    <w:rsid w:val="7BC4F70C"/>
    <w:rsid w:val="7BDD164C"/>
    <w:rsid w:val="7BF049A9"/>
    <w:rsid w:val="7E052CE3"/>
    <w:rsid w:val="7EAA79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b94"/>
    </o:shapedefaults>
    <o:shapelayout v:ext="edit">
      <o:idmap v:ext="edit" data="2"/>
    </o:shapelayout>
  </w:shapeDefaults>
  <w:decimalSymbol w:val="."/>
  <w:listSeparator w:val=","/>
  <w14:docId w14:val="6E8A7FE2"/>
  <w15:docId w15:val="{E7A6B908-7B69-4B35-8C5D-486D810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F2458"/>
    <w:pPr>
      <w:tabs>
        <w:tab w:val="center" w:pos="4320"/>
        <w:tab w:val="right" w:pos="8640"/>
      </w:tabs>
    </w:pPr>
    <w:rPr>
      <w:rFonts w:asciiTheme="majorHAnsi" w:hAnsiTheme="majorHAnsi"/>
      <w:color w:val="FFFFFF" w:themeColor="background1"/>
      <w:sz w:val="22"/>
      <w:szCs w:val="24"/>
    </w:rPr>
  </w:style>
  <w:style w:type="paragraph" w:styleId="Footer">
    <w:name w:val="footer"/>
    <w:link w:val="FooterChar"/>
    <w:rsid w:val="00574B40"/>
    <w:pPr>
      <w:pBdr>
        <w:top w:val="single" w:sz="6" w:space="6" w:color="006B9E" w:themeColor="text2"/>
      </w:pBdr>
      <w:tabs>
        <w:tab w:val="center" w:pos="4320"/>
        <w:tab w:val="right" w:pos="8640"/>
      </w:tabs>
      <w:jc w:val="center"/>
    </w:pPr>
    <w:rPr>
      <w:rFonts w:asciiTheme="majorHAnsi" w:hAnsiTheme="majorHAnsi"/>
      <w:color w:val="006B9E" w:themeColor="text2"/>
      <w:sz w:val="16"/>
      <w:szCs w:val="24"/>
    </w:rPr>
  </w:style>
  <w:style w:type="paragraph" w:styleId="BalloonText">
    <w:name w:val="Balloon Text"/>
    <w:basedOn w:val="Normal"/>
    <w:link w:val="BalloonTextChar"/>
    <w:rsid w:val="008F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Name-">
    <w:name w:val="Director Name-"/>
    <w:rsid w:val="009A749F"/>
    <w:pPr>
      <w:spacing w:before="180"/>
    </w:pPr>
    <w:rPr>
      <w:rFonts w:asciiTheme="majorHAnsi" w:hAnsiTheme="majorHAnsi"/>
      <w:b/>
      <w:color w:val="000000" w:themeColor="text1"/>
      <w:sz w:val="16"/>
      <w:szCs w:val="24"/>
    </w:rPr>
  </w:style>
  <w:style w:type="paragraph" w:customStyle="1" w:styleId="CompanyRole-">
    <w:name w:val="Company Role-"/>
    <w:qFormat/>
    <w:rsid w:val="009A749F"/>
    <w:rPr>
      <w:rFonts w:asciiTheme="majorHAnsi" w:hAnsiTheme="majorHAnsi"/>
      <w:color w:val="000000" w:themeColor="text1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E7553"/>
    <w:rPr>
      <w:color w:val="808080"/>
    </w:rPr>
  </w:style>
  <w:style w:type="paragraph" w:customStyle="1" w:styleId="Date-">
    <w:name w:val="Date-"/>
    <w:qFormat/>
    <w:rsid w:val="008B4628"/>
    <w:pPr>
      <w:spacing w:after="480"/>
    </w:pPr>
    <w:rPr>
      <w:rFonts w:ascii="Palatino Linotype" w:hAnsi="Palatino Linotype"/>
      <w:sz w:val="22"/>
      <w:szCs w:val="22"/>
    </w:rPr>
  </w:style>
  <w:style w:type="paragraph" w:customStyle="1" w:styleId="BodyText-">
    <w:name w:val="Body Text-"/>
    <w:qFormat/>
    <w:rsid w:val="008B4628"/>
    <w:pPr>
      <w:spacing w:before="180" w:after="60"/>
      <w:outlineLvl w:val="0"/>
    </w:pPr>
    <w:rPr>
      <w:rFonts w:ascii="Palatino Linotype" w:hAnsi="Palatino Linotype"/>
      <w:sz w:val="22"/>
      <w:szCs w:val="22"/>
    </w:rPr>
  </w:style>
  <w:style w:type="paragraph" w:customStyle="1" w:styleId="HeadDirector-">
    <w:name w:val="Head Director-"/>
    <w:qFormat/>
    <w:rsid w:val="009A749F"/>
    <w:rPr>
      <w:rFonts w:asciiTheme="majorHAnsi" w:hAnsiTheme="majorHAnsi"/>
      <w:b/>
      <w:color w:val="000000" w:themeColor="text1"/>
    </w:rPr>
  </w:style>
  <w:style w:type="paragraph" w:customStyle="1" w:styleId="HeadDirectorTitle-">
    <w:name w:val="Head Director Title-"/>
    <w:next w:val="DirectorName-"/>
    <w:qFormat/>
    <w:rsid w:val="009A749F"/>
    <w:rPr>
      <w:rFonts w:asciiTheme="majorHAnsi" w:hAnsiTheme="majorHAnsi"/>
      <w:color w:val="000000" w:themeColor="text1"/>
      <w:sz w:val="18"/>
    </w:rPr>
  </w:style>
  <w:style w:type="character" w:styleId="Hyperlink">
    <w:name w:val="Hyperlink"/>
    <w:basedOn w:val="DefaultParagraphFont"/>
    <w:rsid w:val="005C21F2"/>
    <w:rPr>
      <w:color w:val="1F497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1F2"/>
    <w:pPr>
      <w:ind w:left="720"/>
      <w:contextualSpacing/>
    </w:pPr>
  </w:style>
  <w:style w:type="character" w:styleId="FollowedHyperlink">
    <w:name w:val="FollowedHyperlink"/>
    <w:basedOn w:val="DefaultParagraphFont"/>
    <w:rsid w:val="002A75F6"/>
    <w:rPr>
      <w:color w:val="F79646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E1643"/>
    <w:rPr>
      <w:rFonts w:asciiTheme="majorHAnsi" w:hAnsiTheme="majorHAnsi"/>
      <w:color w:val="006B9E" w:themeColor="text2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532F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2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F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F93"/>
    <w:rPr>
      <w:b/>
      <w:bCs/>
    </w:rPr>
  </w:style>
  <w:style w:type="paragraph" w:styleId="Revision">
    <w:name w:val="Revision"/>
    <w:hidden/>
    <w:uiPriority w:val="99"/>
    <w:semiHidden/>
    <w:rsid w:val="00532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ph.ca.gov/Programs/CID/DCDC/Pages/TBCB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andria.arias@ventur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tb/esp/defaul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787AD6D7842F58606A1A5264F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4627-92BE-4743-96D9-F148DC7A4C1C}"/>
      </w:docPartPr>
      <w:docPartBody>
        <w:p w:rsidR="00891B78" w:rsidRDefault="00891B78">
          <w:pPr>
            <w:pStyle w:val="920787AD6D7842F58606A1A5264F4D3D"/>
          </w:pPr>
          <w:r w:rsidRPr="005C42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78"/>
    <w:rsid w:val="000B1417"/>
    <w:rsid w:val="000F1375"/>
    <w:rsid w:val="002A3CD8"/>
    <w:rsid w:val="002B351F"/>
    <w:rsid w:val="003536DC"/>
    <w:rsid w:val="003574F3"/>
    <w:rsid w:val="00387BEA"/>
    <w:rsid w:val="00422828"/>
    <w:rsid w:val="004C358C"/>
    <w:rsid w:val="00503812"/>
    <w:rsid w:val="005452BF"/>
    <w:rsid w:val="00615998"/>
    <w:rsid w:val="006541FF"/>
    <w:rsid w:val="00674162"/>
    <w:rsid w:val="00891B78"/>
    <w:rsid w:val="008A01D9"/>
    <w:rsid w:val="0090524E"/>
    <w:rsid w:val="00912357"/>
    <w:rsid w:val="009E7112"/>
    <w:rsid w:val="00A41641"/>
    <w:rsid w:val="00AC32F2"/>
    <w:rsid w:val="00B5199A"/>
    <w:rsid w:val="00C90923"/>
    <w:rsid w:val="00CB7765"/>
    <w:rsid w:val="00CD226D"/>
    <w:rsid w:val="00D42481"/>
    <w:rsid w:val="00E84FB3"/>
    <w:rsid w:val="00E87A18"/>
    <w:rsid w:val="00E938CB"/>
    <w:rsid w:val="00EB3FE8"/>
    <w:rsid w:val="00EC3F52"/>
    <w:rsid w:val="00F418BC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0787AD6D7842F58606A1A5264F4D3D">
    <w:name w:val="920787AD6D7842F58606A1A5264F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HA colors">
      <a:dk1>
        <a:sysClr val="windowText" lastClr="000000"/>
      </a:dk1>
      <a:lt1>
        <a:sysClr val="window" lastClr="FFFFFF"/>
      </a:lt1>
      <a:dk2>
        <a:srgbClr val="006B9E"/>
      </a:dk2>
      <a:lt2>
        <a:srgbClr val="EEECE1"/>
      </a:lt2>
      <a:accent1>
        <a:srgbClr val="00ABE3"/>
      </a:accent1>
      <a:accent2>
        <a:srgbClr val="C0504D"/>
      </a:accent2>
      <a:accent3>
        <a:srgbClr val="9BBB59"/>
      </a:accent3>
      <a:accent4>
        <a:srgbClr val="333333"/>
      </a:accent4>
      <a:accent5>
        <a:srgbClr val="4BACC6"/>
      </a:accent5>
      <a:accent6>
        <a:srgbClr val="F79646"/>
      </a:accent6>
      <a:hlink>
        <a:srgbClr val="1F497D"/>
      </a:hlink>
      <a:folHlink>
        <a:srgbClr val="F79646"/>
      </a:folHlink>
    </a:clrScheme>
    <a:fontScheme name="VCHA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573308E666945A645D25A1312B55A" ma:contentTypeVersion="14" ma:contentTypeDescription="Create a new document." ma:contentTypeScope="" ma:versionID="cd5b8613bf5e4ba4456ed000cf682a49">
  <xsd:schema xmlns:xsd="http://www.w3.org/2001/XMLSchema" xmlns:xs="http://www.w3.org/2001/XMLSchema" xmlns:p="http://schemas.microsoft.com/office/2006/metadata/properties" xmlns:ns3="ce27d7ae-2b47-4a9e-b5ba-036105d8052b" xmlns:ns4="92405c23-a01d-4f10-b28b-6cd26488212d" targetNamespace="http://schemas.microsoft.com/office/2006/metadata/properties" ma:root="true" ma:fieldsID="307898c04f67a7fb040798051176db26" ns3:_="" ns4:_="">
    <xsd:import namespace="ce27d7ae-2b47-4a9e-b5ba-036105d8052b"/>
    <xsd:import namespace="92405c23-a01d-4f10-b28b-6cd26488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d7ae-2b47-4a9e-b5ba-036105d80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5c23-a01d-4f10-b28b-6cd26488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21214-D4CE-4326-BDAD-578D76C3C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32F95-479B-4B7B-8E52-14F2B7348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A0ADE-8B3D-4B50-BF13-1BC53A5C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7d7ae-2b47-4a9e-b5ba-036105d8052b"/>
    <ds:schemaRef ds:uri="92405c23-a01d-4f10-b28b-6cd2648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4</DocSecurity>
  <Lines>21</Lines>
  <Paragraphs>5</Paragraphs>
  <ScaleCrop>false</ScaleCrop>
  <Company>A.Guys Creations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2010</dc:title>
  <dc:subject/>
  <dc:creator>Erika Perez</dc:creator>
  <cp:keywords/>
  <cp:lastModifiedBy>Rivera, Sara</cp:lastModifiedBy>
  <cp:revision>53</cp:revision>
  <cp:lastPrinted>2023-04-13T23:22:00Z</cp:lastPrinted>
  <dcterms:created xsi:type="dcterms:W3CDTF">2023-06-06T21:29:00Z</dcterms:created>
  <dcterms:modified xsi:type="dcterms:W3CDTF">2023-06-09T19:34:00Z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0x010100A07573308E666945A645D25A1312B55A</vt:lpwstr>
  </property>
  <property fmtid="{D5CDD505-2E9C-101B-9397-08002B2CF9AE}" pid="3" name="GrammarlyDocumentId">
    <vt:lpwstr>45c293baf20218a14a53c1526649d6181027318ede1449889134bab581b180ba</vt:lpwstr>
  </property>
</Properties>
</file>